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115A29" w14:textId="38CFEDD6" w:rsidR="00421242" w:rsidRPr="00EC10B5" w:rsidRDefault="00DA0863" w:rsidP="00EC10B5">
      <w:pPr>
        <w:jc w:val="right"/>
        <w:rPr>
          <w:sz w:val="24"/>
          <w:szCs w:val="24"/>
          <w:lang w:val="lt-LT"/>
        </w:rPr>
      </w:pPr>
      <w:r w:rsidRPr="004B5341">
        <w:rPr>
          <w:sz w:val="24"/>
          <w:szCs w:val="24"/>
          <w:lang w:val="lt-LT"/>
        </w:rPr>
        <w:t>Projektas</w:t>
      </w:r>
    </w:p>
    <w:p w14:paraId="1A115A2A" w14:textId="77777777" w:rsidR="00DA0863" w:rsidRPr="004B5341" w:rsidRDefault="004B54F8" w:rsidP="004B54F8">
      <w:pPr>
        <w:jc w:val="center"/>
        <w:rPr>
          <w:b/>
          <w:sz w:val="24"/>
          <w:szCs w:val="24"/>
          <w:lang w:val="lt-LT"/>
        </w:rPr>
      </w:pPr>
      <w:r w:rsidRPr="004B5341">
        <w:rPr>
          <w:b/>
          <w:sz w:val="24"/>
          <w:szCs w:val="24"/>
          <w:lang w:val="lt-LT"/>
        </w:rPr>
        <w:t xml:space="preserve">ROKIŠKIO RAJONO SAVIVALDYBĖS TARYBA </w:t>
      </w:r>
    </w:p>
    <w:p w14:paraId="1A115A2B" w14:textId="77777777" w:rsidR="004B54F8" w:rsidRPr="004B5341" w:rsidRDefault="004B54F8" w:rsidP="004B54F8">
      <w:pPr>
        <w:jc w:val="center"/>
        <w:rPr>
          <w:b/>
          <w:sz w:val="24"/>
          <w:szCs w:val="24"/>
          <w:lang w:val="lt-LT"/>
        </w:rPr>
      </w:pPr>
    </w:p>
    <w:p w14:paraId="1A115A2C" w14:textId="77777777" w:rsidR="00DA0863" w:rsidRPr="004B5341" w:rsidRDefault="00DA0863" w:rsidP="00C51365">
      <w:pPr>
        <w:jc w:val="center"/>
        <w:rPr>
          <w:b/>
          <w:sz w:val="24"/>
          <w:szCs w:val="24"/>
          <w:lang w:val="lt-LT"/>
        </w:rPr>
      </w:pPr>
      <w:r w:rsidRPr="004B5341">
        <w:rPr>
          <w:b/>
          <w:sz w:val="24"/>
          <w:szCs w:val="24"/>
          <w:lang w:val="lt-LT"/>
        </w:rPr>
        <w:t>S P R E N D I M A S</w:t>
      </w:r>
    </w:p>
    <w:p w14:paraId="1A115A2D" w14:textId="77777777" w:rsidR="00DA0863" w:rsidRPr="004B5341" w:rsidRDefault="00DA0863" w:rsidP="00C51365">
      <w:pPr>
        <w:jc w:val="center"/>
        <w:rPr>
          <w:b/>
          <w:sz w:val="24"/>
          <w:szCs w:val="24"/>
          <w:lang w:val="lt-LT"/>
        </w:rPr>
      </w:pPr>
      <w:bookmarkStart w:id="0" w:name="_GoBack"/>
      <w:r w:rsidRPr="004B5341">
        <w:rPr>
          <w:b/>
          <w:sz w:val="24"/>
          <w:szCs w:val="24"/>
          <w:lang w:val="lt-LT"/>
        </w:rPr>
        <w:t xml:space="preserve">DĖL </w:t>
      </w:r>
      <w:r w:rsidR="0029049E" w:rsidRPr="004B5341">
        <w:rPr>
          <w:b/>
          <w:sz w:val="24"/>
          <w:szCs w:val="24"/>
          <w:lang w:val="lt-LT"/>
        </w:rPr>
        <w:t>ROKIŠKIO RAJONO SAVIVALDYBĖS SMULKAUS IR VIDUTINIO VERSLO PLĖTROS PROGRAMOS</w:t>
      </w:r>
      <w:r w:rsidR="001363A2" w:rsidRPr="004B5341">
        <w:rPr>
          <w:b/>
          <w:sz w:val="24"/>
          <w:szCs w:val="24"/>
          <w:lang w:val="lt-LT"/>
        </w:rPr>
        <w:t xml:space="preserve"> 201</w:t>
      </w:r>
      <w:r w:rsidR="00CB06B2" w:rsidRPr="004B5341">
        <w:rPr>
          <w:b/>
          <w:sz w:val="24"/>
          <w:szCs w:val="24"/>
          <w:lang w:val="lt-LT"/>
        </w:rPr>
        <w:t>8</w:t>
      </w:r>
      <w:r w:rsidRPr="004B5341">
        <w:rPr>
          <w:b/>
          <w:sz w:val="24"/>
          <w:szCs w:val="24"/>
          <w:lang w:val="lt-LT"/>
        </w:rPr>
        <w:t xml:space="preserve"> METŲ VEIKLOS IR LĖŠŲ PANAUDOJIMO ATASKAITOS</w:t>
      </w:r>
      <w:r w:rsidR="00A27279">
        <w:rPr>
          <w:b/>
          <w:sz w:val="24"/>
          <w:szCs w:val="24"/>
          <w:lang w:val="lt-LT"/>
        </w:rPr>
        <w:t xml:space="preserve"> PATVIRTINIMO</w:t>
      </w:r>
    </w:p>
    <w:bookmarkEnd w:id="0"/>
    <w:p w14:paraId="1A115A2E" w14:textId="77777777" w:rsidR="00DA0863" w:rsidRPr="004B5341" w:rsidRDefault="00DA0863" w:rsidP="00C51365">
      <w:pPr>
        <w:jc w:val="center"/>
        <w:rPr>
          <w:b/>
          <w:sz w:val="24"/>
          <w:szCs w:val="24"/>
          <w:lang w:val="lt-LT"/>
        </w:rPr>
      </w:pPr>
    </w:p>
    <w:p w14:paraId="1A115A2F" w14:textId="77777777" w:rsidR="00DA0863" w:rsidRPr="004B5341" w:rsidRDefault="004635AC" w:rsidP="00C51365">
      <w:pPr>
        <w:jc w:val="center"/>
        <w:rPr>
          <w:sz w:val="24"/>
          <w:szCs w:val="24"/>
          <w:lang w:val="lt-LT"/>
        </w:rPr>
      </w:pPr>
      <w:r w:rsidRPr="004B5341">
        <w:rPr>
          <w:sz w:val="24"/>
          <w:szCs w:val="24"/>
          <w:lang w:val="lt-LT"/>
        </w:rPr>
        <w:t>201</w:t>
      </w:r>
      <w:r w:rsidR="00CB06B2" w:rsidRPr="004B5341">
        <w:rPr>
          <w:sz w:val="24"/>
          <w:szCs w:val="24"/>
          <w:lang w:val="lt-LT"/>
        </w:rPr>
        <w:t>9</w:t>
      </w:r>
      <w:r w:rsidR="0029049E" w:rsidRPr="004B5341">
        <w:rPr>
          <w:sz w:val="24"/>
          <w:szCs w:val="24"/>
          <w:lang w:val="lt-LT"/>
        </w:rPr>
        <w:t xml:space="preserve"> m. sausio 2</w:t>
      </w:r>
      <w:r w:rsidR="00CB06B2" w:rsidRPr="004B5341">
        <w:rPr>
          <w:sz w:val="24"/>
          <w:szCs w:val="24"/>
          <w:lang w:val="lt-LT"/>
        </w:rPr>
        <w:t>5</w:t>
      </w:r>
      <w:r w:rsidR="00DA0863" w:rsidRPr="004B5341">
        <w:rPr>
          <w:sz w:val="24"/>
          <w:szCs w:val="24"/>
          <w:lang w:val="lt-LT"/>
        </w:rPr>
        <w:t xml:space="preserve"> d. Nr.</w:t>
      </w:r>
      <w:r w:rsidR="004B54F8" w:rsidRPr="004B5341">
        <w:rPr>
          <w:sz w:val="24"/>
          <w:szCs w:val="24"/>
          <w:lang w:val="lt-LT"/>
        </w:rPr>
        <w:t xml:space="preserve"> TS-</w:t>
      </w:r>
    </w:p>
    <w:p w14:paraId="1A115A30" w14:textId="77777777" w:rsidR="00DA0863" w:rsidRPr="004B5341" w:rsidRDefault="00DA0863" w:rsidP="00C51365">
      <w:pPr>
        <w:jc w:val="center"/>
        <w:rPr>
          <w:sz w:val="24"/>
          <w:szCs w:val="24"/>
          <w:lang w:val="lt-LT"/>
        </w:rPr>
      </w:pPr>
      <w:r w:rsidRPr="004B5341">
        <w:rPr>
          <w:sz w:val="24"/>
          <w:szCs w:val="24"/>
          <w:lang w:val="lt-LT"/>
        </w:rPr>
        <w:t>Rokiškis</w:t>
      </w:r>
    </w:p>
    <w:p w14:paraId="1A115A31" w14:textId="77777777" w:rsidR="00DA0863" w:rsidRPr="004B5341" w:rsidRDefault="00DA0863" w:rsidP="00C51365">
      <w:pPr>
        <w:jc w:val="center"/>
        <w:rPr>
          <w:sz w:val="24"/>
          <w:szCs w:val="24"/>
          <w:lang w:val="lt-LT"/>
        </w:rPr>
      </w:pPr>
    </w:p>
    <w:p w14:paraId="1A115A32" w14:textId="77777777" w:rsidR="00DA0863" w:rsidRPr="004B5341" w:rsidRDefault="00DA0863" w:rsidP="00C51365">
      <w:pPr>
        <w:rPr>
          <w:sz w:val="24"/>
          <w:szCs w:val="24"/>
          <w:lang w:val="lt-LT"/>
        </w:rPr>
      </w:pPr>
    </w:p>
    <w:p w14:paraId="1A115A33" w14:textId="12603E88" w:rsidR="00DA0863" w:rsidRPr="004B5341" w:rsidRDefault="00DA0863" w:rsidP="00EC10B5">
      <w:pPr>
        <w:ind w:firstLine="851"/>
        <w:jc w:val="both"/>
        <w:rPr>
          <w:sz w:val="24"/>
          <w:szCs w:val="24"/>
          <w:lang w:val="lt-LT"/>
        </w:rPr>
      </w:pPr>
      <w:r w:rsidRPr="004B5341">
        <w:rPr>
          <w:sz w:val="24"/>
          <w:szCs w:val="24"/>
          <w:lang w:val="lt-LT"/>
        </w:rPr>
        <w:t xml:space="preserve">Vadovaudamasi </w:t>
      </w:r>
      <w:r w:rsidR="00F52601">
        <w:rPr>
          <w:sz w:val="24"/>
          <w:szCs w:val="24"/>
          <w:lang w:val="lt-LT"/>
        </w:rPr>
        <w:t xml:space="preserve">Lietuvos Respublikos vietos savivaldos įstatymo 16 straipsnio 4 dalimi, </w:t>
      </w:r>
      <w:r w:rsidRPr="004B5341">
        <w:rPr>
          <w:sz w:val="24"/>
          <w:szCs w:val="24"/>
          <w:lang w:val="lt-LT"/>
        </w:rPr>
        <w:t>Rokiškio rajono savivaldybės tarybos 201</w:t>
      </w:r>
      <w:r w:rsidR="00CB06B2" w:rsidRPr="004B5341">
        <w:rPr>
          <w:sz w:val="24"/>
          <w:szCs w:val="24"/>
          <w:lang w:val="lt-LT"/>
        </w:rPr>
        <w:t>8 m. kovo 5 d. sprendimu Nr. TS-39</w:t>
      </w:r>
      <w:r w:rsidRPr="004B5341">
        <w:rPr>
          <w:sz w:val="24"/>
          <w:szCs w:val="24"/>
          <w:lang w:val="lt-LT"/>
        </w:rPr>
        <w:t xml:space="preserve"> patvirtintų </w:t>
      </w:r>
      <w:r w:rsidR="0029049E" w:rsidRPr="004B5341">
        <w:rPr>
          <w:sz w:val="24"/>
          <w:szCs w:val="24"/>
          <w:lang w:val="lt-LT"/>
        </w:rPr>
        <w:t>Rokiškio rajono savivaldybės smulkaus ir vidutinio verslo plėtros programos nuostatų 3.7.4</w:t>
      </w:r>
      <w:r w:rsidRPr="004B5341">
        <w:rPr>
          <w:sz w:val="24"/>
          <w:szCs w:val="24"/>
          <w:lang w:val="lt-LT"/>
        </w:rPr>
        <w:t xml:space="preserve"> punktu,</w:t>
      </w:r>
      <w:r w:rsidR="004B54F8" w:rsidRPr="004B5341">
        <w:rPr>
          <w:sz w:val="24"/>
          <w:szCs w:val="24"/>
          <w:lang w:val="lt-LT"/>
        </w:rPr>
        <w:t xml:space="preserve"> </w:t>
      </w:r>
      <w:r w:rsidRPr="004B5341">
        <w:rPr>
          <w:sz w:val="24"/>
          <w:szCs w:val="24"/>
          <w:lang w:val="lt-LT"/>
        </w:rPr>
        <w:t>Rokiškio rajono savivaldybės taryba n u s p r e n d ž i a:</w:t>
      </w:r>
    </w:p>
    <w:p w14:paraId="6BD4ECBB" w14:textId="114BADEB" w:rsidR="00F30FC5" w:rsidRDefault="00DA0863" w:rsidP="00EC10B5">
      <w:pPr>
        <w:ind w:firstLine="851"/>
        <w:jc w:val="both"/>
        <w:rPr>
          <w:sz w:val="24"/>
          <w:szCs w:val="24"/>
          <w:lang w:val="lt-LT"/>
        </w:rPr>
      </w:pPr>
      <w:r w:rsidRPr="004B5341">
        <w:rPr>
          <w:sz w:val="24"/>
          <w:szCs w:val="24"/>
          <w:lang w:val="lt-LT"/>
        </w:rPr>
        <w:t xml:space="preserve">Patvirtinti </w:t>
      </w:r>
      <w:r w:rsidR="0029049E" w:rsidRPr="004B5341">
        <w:rPr>
          <w:sz w:val="24"/>
          <w:szCs w:val="24"/>
          <w:lang w:val="lt-LT"/>
        </w:rPr>
        <w:t>Rokiškio rajono savivaldybės smulkaus ir vidutinio verslo plėtros programos</w:t>
      </w:r>
      <w:r w:rsidR="004635AC" w:rsidRPr="004B5341">
        <w:rPr>
          <w:sz w:val="24"/>
          <w:szCs w:val="24"/>
          <w:lang w:val="lt-LT"/>
        </w:rPr>
        <w:t xml:space="preserve"> 201</w:t>
      </w:r>
      <w:r w:rsidR="00CB06B2" w:rsidRPr="004B5341">
        <w:rPr>
          <w:sz w:val="24"/>
          <w:szCs w:val="24"/>
          <w:lang w:val="lt-LT"/>
        </w:rPr>
        <w:t>8</w:t>
      </w:r>
      <w:r w:rsidRPr="004B5341">
        <w:rPr>
          <w:sz w:val="24"/>
          <w:szCs w:val="24"/>
          <w:lang w:val="lt-LT"/>
        </w:rPr>
        <w:t xml:space="preserve"> metų veiklos ir lėšų panaudojimo ataskaitą (pridedama).</w:t>
      </w:r>
    </w:p>
    <w:p w14:paraId="350F0BCD" w14:textId="1F5BC0ED" w:rsidR="00F30FC5" w:rsidRPr="00EC7E60" w:rsidRDefault="00F30FC5" w:rsidP="00EC10B5">
      <w:pPr>
        <w:ind w:firstLine="851"/>
        <w:jc w:val="both"/>
        <w:rPr>
          <w:sz w:val="24"/>
          <w:szCs w:val="24"/>
          <w:lang w:val="lt-LT"/>
        </w:rPr>
      </w:pPr>
      <w:r w:rsidRPr="00EC7E60">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1A115A36" w14:textId="5C4DF078" w:rsidR="00DA0863" w:rsidRPr="004B5341" w:rsidRDefault="00DA0863" w:rsidP="00F30FC5">
      <w:pPr>
        <w:jc w:val="both"/>
        <w:rPr>
          <w:sz w:val="24"/>
          <w:szCs w:val="24"/>
          <w:lang w:val="lt-LT"/>
        </w:rPr>
      </w:pPr>
    </w:p>
    <w:p w14:paraId="1A115A37" w14:textId="77777777" w:rsidR="00DA0863" w:rsidRPr="004B5341" w:rsidRDefault="00DA0863" w:rsidP="00C51365">
      <w:pPr>
        <w:rPr>
          <w:sz w:val="24"/>
          <w:szCs w:val="24"/>
          <w:lang w:val="lt-LT"/>
        </w:rPr>
      </w:pPr>
    </w:p>
    <w:p w14:paraId="1A115A38" w14:textId="77777777" w:rsidR="004B54F8" w:rsidRPr="004B5341" w:rsidRDefault="004B54F8" w:rsidP="00C51365">
      <w:pPr>
        <w:rPr>
          <w:sz w:val="24"/>
          <w:szCs w:val="24"/>
          <w:lang w:val="lt-LT"/>
        </w:rPr>
      </w:pPr>
    </w:p>
    <w:p w14:paraId="1A115A39" w14:textId="77777777" w:rsidR="004B54F8" w:rsidRPr="004B5341" w:rsidRDefault="004B54F8" w:rsidP="00C51365">
      <w:pPr>
        <w:rPr>
          <w:sz w:val="24"/>
          <w:szCs w:val="24"/>
          <w:lang w:val="lt-LT"/>
        </w:rPr>
      </w:pPr>
    </w:p>
    <w:p w14:paraId="1A115A3A" w14:textId="1E05128D" w:rsidR="00DA0863" w:rsidRPr="004B5341" w:rsidRDefault="001363A2">
      <w:pPr>
        <w:jc w:val="both"/>
        <w:rPr>
          <w:sz w:val="24"/>
          <w:szCs w:val="24"/>
          <w:lang w:val="lt-LT"/>
        </w:rPr>
      </w:pPr>
      <w:r w:rsidRPr="004B5341">
        <w:rPr>
          <w:sz w:val="24"/>
          <w:szCs w:val="24"/>
          <w:lang w:val="lt-LT"/>
        </w:rPr>
        <w:t>Savivaldybės meras</w:t>
      </w: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00DA0863" w:rsidRPr="004B5341">
        <w:rPr>
          <w:sz w:val="24"/>
          <w:szCs w:val="24"/>
          <w:lang w:val="lt-LT"/>
        </w:rPr>
        <w:tab/>
        <w:t xml:space="preserve">Antanas </w:t>
      </w:r>
      <w:proofErr w:type="spellStart"/>
      <w:r w:rsidR="00DA0863" w:rsidRPr="004B5341">
        <w:rPr>
          <w:sz w:val="24"/>
          <w:szCs w:val="24"/>
          <w:lang w:val="lt-LT"/>
        </w:rPr>
        <w:t>Vagonis</w:t>
      </w:r>
      <w:proofErr w:type="spellEnd"/>
    </w:p>
    <w:p w14:paraId="1A115A3B" w14:textId="77777777" w:rsidR="00DA0863" w:rsidRPr="004B5341" w:rsidRDefault="00DA0863">
      <w:pPr>
        <w:jc w:val="both"/>
        <w:rPr>
          <w:sz w:val="24"/>
          <w:szCs w:val="24"/>
          <w:lang w:val="lt-LT"/>
        </w:rPr>
      </w:pPr>
    </w:p>
    <w:p w14:paraId="1A115A3C" w14:textId="77777777" w:rsidR="00DA0863" w:rsidRPr="004B5341" w:rsidRDefault="00DA0863">
      <w:pPr>
        <w:spacing w:line="360" w:lineRule="auto"/>
        <w:jc w:val="both"/>
        <w:rPr>
          <w:sz w:val="24"/>
          <w:szCs w:val="24"/>
          <w:lang w:val="lt-LT"/>
        </w:rPr>
      </w:pP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t xml:space="preserve">      </w:t>
      </w:r>
    </w:p>
    <w:p w14:paraId="1A115A3D" w14:textId="77777777" w:rsidR="00DA0863" w:rsidRPr="004B5341" w:rsidRDefault="00DA0863">
      <w:pPr>
        <w:jc w:val="both"/>
        <w:rPr>
          <w:sz w:val="24"/>
          <w:szCs w:val="24"/>
          <w:lang w:val="lt-LT"/>
        </w:rPr>
      </w:pPr>
    </w:p>
    <w:p w14:paraId="1A115A3E" w14:textId="77777777" w:rsidR="004B54F8" w:rsidRPr="004B5341" w:rsidRDefault="004B54F8">
      <w:pPr>
        <w:jc w:val="both"/>
        <w:rPr>
          <w:sz w:val="24"/>
          <w:szCs w:val="24"/>
          <w:lang w:val="lt-LT"/>
        </w:rPr>
      </w:pPr>
    </w:p>
    <w:p w14:paraId="1A115A3F" w14:textId="77777777" w:rsidR="004B54F8" w:rsidRPr="004B5341" w:rsidRDefault="004B54F8">
      <w:pPr>
        <w:jc w:val="both"/>
        <w:rPr>
          <w:sz w:val="24"/>
          <w:szCs w:val="24"/>
          <w:lang w:val="lt-LT"/>
        </w:rPr>
      </w:pPr>
    </w:p>
    <w:p w14:paraId="1A115A40" w14:textId="77777777" w:rsidR="004B54F8" w:rsidRPr="004B5341" w:rsidRDefault="004B54F8">
      <w:pPr>
        <w:jc w:val="both"/>
        <w:rPr>
          <w:sz w:val="24"/>
          <w:szCs w:val="24"/>
          <w:lang w:val="lt-LT"/>
        </w:rPr>
      </w:pPr>
    </w:p>
    <w:p w14:paraId="1A115A41" w14:textId="77777777" w:rsidR="004B54F8" w:rsidRPr="004B5341" w:rsidRDefault="004B54F8">
      <w:pPr>
        <w:jc w:val="both"/>
        <w:rPr>
          <w:sz w:val="24"/>
          <w:szCs w:val="24"/>
          <w:lang w:val="lt-LT"/>
        </w:rPr>
      </w:pPr>
    </w:p>
    <w:p w14:paraId="1A115A42" w14:textId="77777777" w:rsidR="004B54F8" w:rsidRPr="004B5341" w:rsidRDefault="004B54F8">
      <w:pPr>
        <w:jc w:val="both"/>
        <w:rPr>
          <w:sz w:val="24"/>
          <w:szCs w:val="24"/>
          <w:lang w:val="lt-LT"/>
        </w:rPr>
      </w:pPr>
    </w:p>
    <w:p w14:paraId="1A115A43" w14:textId="77777777" w:rsidR="004B54F8" w:rsidRPr="004B5341" w:rsidRDefault="004B54F8">
      <w:pPr>
        <w:jc w:val="both"/>
        <w:rPr>
          <w:sz w:val="24"/>
          <w:szCs w:val="24"/>
          <w:lang w:val="lt-LT"/>
        </w:rPr>
      </w:pPr>
    </w:p>
    <w:p w14:paraId="1A115A44" w14:textId="77777777" w:rsidR="004B54F8" w:rsidRPr="004B5341" w:rsidRDefault="004B54F8">
      <w:pPr>
        <w:jc w:val="both"/>
        <w:rPr>
          <w:sz w:val="24"/>
          <w:szCs w:val="24"/>
          <w:lang w:val="lt-LT"/>
        </w:rPr>
      </w:pPr>
    </w:p>
    <w:p w14:paraId="1A115A45" w14:textId="77777777" w:rsidR="004B54F8" w:rsidRPr="004B5341" w:rsidRDefault="004B54F8">
      <w:pPr>
        <w:jc w:val="both"/>
        <w:rPr>
          <w:sz w:val="24"/>
          <w:szCs w:val="24"/>
          <w:lang w:val="lt-LT"/>
        </w:rPr>
      </w:pPr>
    </w:p>
    <w:p w14:paraId="1A115A46" w14:textId="77777777" w:rsidR="004B54F8" w:rsidRPr="004B5341" w:rsidRDefault="004B54F8">
      <w:pPr>
        <w:jc w:val="both"/>
        <w:rPr>
          <w:sz w:val="24"/>
          <w:szCs w:val="24"/>
          <w:lang w:val="lt-LT"/>
        </w:rPr>
      </w:pPr>
    </w:p>
    <w:p w14:paraId="1A115A47" w14:textId="77777777" w:rsidR="004B54F8" w:rsidRPr="004B5341" w:rsidRDefault="004B54F8">
      <w:pPr>
        <w:jc w:val="both"/>
        <w:rPr>
          <w:sz w:val="24"/>
          <w:szCs w:val="24"/>
          <w:lang w:val="lt-LT"/>
        </w:rPr>
      </w:pPr>
    </w:p>
    <w:p w14:paraId="1A115A48" w14:textId="77777777" w:rsidR="004B54F8" w:rsidRPr="004B5341" w:rsidRDefault="004B54F8">
      <w:pPr>
        <w:jc w:val="both"/>
        <w:rPr>
          <w:sz w:val="24"/>
          <w:szCs w:val="24"/>
          <w:lang w:val="lt-LT"/>
        </w:rPr>
      </w:pPr>
    </w:p>
    <w:p w14:paraId="1A115A49" w14:textId="77777777" w:rsidR="004B54F8" w:rsidRPr="004B5341" w:rsidRDefault="004B54F8">
      <w:pPr>
        <w:jc w:val="both"/>
        <w:rPr>
          <w:sz w:val="24"/>
          <w:szCs w:val="24"/>
          <w:lang w:val="lt-LT"/>
        </w:rPr>
      </w:pPr>
    </w:p>
    <w:p w14:paraId="1A115A4A" w14:textId="77777777" w:rsidR="004B54F8" w:rsidRPr="004B5341" w:rsidRDefault="004B54F8">
      <w:pPr>
        <w:jc w:val="both"/>
        <w:rPr>
          <w:sz w:val="24"/>
          <w:szCs w:val="24"/>
          <w:lang w:val="lt-LT"/>
        </w:rPr>
      </w:pPr>
    </w:p>
    <w:p w14:paraId="1A115A4B" w14:textId="77777777" w:rsidR="004B54F8" w:rsidRPr="004B5341" w:rsidRDefault="004B54F8">
      <w:pPr>
        <w:jc w:val="both"/>
        <w:rPr>
          <w:sz w:val="24"/>
          <w:szCs w:val="24"/>
          <w:lang w:val="lt-LT"/>
        </w:rPr>
      </w:pPr>
    </w:p>
    <w:p w14:paraId="1A115A4E" w14:textId="77777777" w:rsidR="004B54F8" w:rsidRPr="004B5341" w:rsidRDefault="004B54F8">
      <w:pPr>
        <w:jc w:val="both"/>
        <w:rPr>
          <w:sz w:val="24"/>
          <w:szCs w:val="24"/>
          <w:lang w:val="lt-LT"/>
        </w:rPr>
      </w:pPr>
    </w:p>
    <w:p w14:paraId="1A115A4F" w14:textId="77777777" w:rsidR="004B54F8" w:rsidRPr="004B5341" w:rsidRDefault="004B54F8">
      <w:pPr>
        <w:jc w:val="both"/>
        <w:rPr>
          <w:sz w:val="24"/>
          <w:szCs w:val="24"/>
          <w:lang w:val="lt-LT"/>
        </w:rPr>
      </w:pPr>
    </w:p>
    <w:p w14:paraId="1A115A50" w14:textId="77777777" w:rsidR="004B54F8" w:rsidRDefault="004B54F8">
      <w:pPr>
        <w:jc w:val="both"/>
        <w:rPr>
          <w:sz w:val="24"/>
          <w:szCs w:val="24"/>
          <w:lang w:val="lt-LT"/>
        </w:rPr>
      </w:pPr>
    </w:p>
    <w:p w14:paraId="43A56584" w14:textId="77777777" w:rsidR="00EC10B5" w:rsidRPr="004B5341" w:rsidRDefault="00EC10B5">
      <w:pPr>
        <w:jc w:val="both"/>
        <w:rPr>
          <w:sz w:val="24"/>
          <w:szCs w:val="24"/>
          <w:lang w:val="lt-LT"/>
        </w:rPr>
      </w:pPr>
    </w:p>
    <w:p w14:paraId="1A115A51" w14:textId="77777777" w:rsidR="004B54F8" w:rsidRPr="004B5341" w:rsidRDefault="004B54F8">
      <w:pPr>
        <w:jc w:val="both"/>
        <w:rPr>
          <w:sz w:val="24"/>
          <w:szCs w:val="24"/>
          <w:lang w:val="lt-LT"/>
        </w:rPr>
      </w:pPr>
    </w:p>
    <w:p w14:paraId="1A115A52" w14:textId="0D1101C3" w:rsidR="00DA0863" w:rsidRPr="004B5341" w:rsidRDefault="004B54F8" w:rsidP="004B54F8">
      <w:pPr>
        <w:jc w:val="both"/>
        <w:rPr>
          <w:sz w:val="24"/>
          <w:szCs w:val="24"/>
          <w:lang w:val="lt-LT"/>
        </w:rPr>
      </w:pPr>
      <w:r w:rsidRPr="004B5341">
        <w:rPr>
          <w:sz w:val="24"/>
          <w:szCs w:val="24"/>
          <w:lang w:val="lt-LT"/>
        </w:rPr>
        <w:t xml:space="preserve">Vilma </w:t>
      </w:r>
      <w:proofErr w:type="spellStart"/>
      <w:r w:rsidRPr="004B5341">
        <w:rPr>
          <w:sz w:val="24"/>
          <w:szCs w:val="24"/>
          <w:lang w:val="lt-LT"/>
        </w:rPr>
        <w:t>Mečiukonienė</w:t>
      </w:r>
      <w:proofErr w:type="spellEnd"/>
    </w:p>
    <w:p w14:paraId="1A115A54" w14:textId="0FA467C5" w:rsidR="00DA0863" w:rsidRPr="004B5341" w:rsidRDefault="004B54F8" w:rsidP="003E1027">
      <w:pPr>
        <w:ind w:left="3600"/>
        <w:rPr>
          <w:sz w:val="24"/>
          <w:szCs w:val="24"/>
          <w:lang w:val="lt-LT"/>
        </w:rPr>
      </w:pPr>
      <w:r w:rsidRPr="004B5341">
        <w:rPr>
          <w:sz w:val="24"/>
          <w:szCs w:val="24"/>
          <w:lang w:val="lt-LT"/>
        </w:rPr>
        <w:lastRenderedPageBreak/>
        <w:tab/>
      </w: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003E1027">
        <w:rPr>
          <w:sz w:val="24"/>
          <w:szCs w:val="24"/>
          <w:lang w:val="lt-LT"/>
        </w:rPr>
        <w:tab/>
      </w:r>
      <w:r w:rsidR="003E1027">
        <w:rPr>
          <w:sz w:val="24"/>
          <w:szCs w:val="24"/>
          <w:lang w:val="lt-LT"/>
        </w:rPr>
        <w:tab/>
      </w:r>
      <w:r w:rsidR="003E1027">
        <w:rPr>
          <w:sz w:val="24"/>
          <w:szCs w:val="24"/>
          <w:lang w:val="lt-LT"/>
        </w:rPr>
        <w:tab/>
      </w:r>
      <w:r w:rsidR="0012453D" w:rsidRPr="004B5341">
        <w:rPr>
          <w:sz w:val="24"/>
          <w:szCs w:val="24"/>
          <w:lang w:val="lt-LT"/>
        </w:rPr>
        <w:t xml:space="preserve">            </w:t>
      </w:r>
      <w:r w:rsidR="00DA0863" w:rsidRPr="004B5341">
        <w:rPr>
          <w:sz w:val="24"/>
          <w:szCs w:val="24"/>
          <w:lang w:val="lt-LT"/>
        </w:rPr>
        <w:t>PATVIRTINTA</w:t>
      </w:r>
    </w:p>
    <w:p w14:paraId="1A115A55" w14:textId="77777777" w:rsidR="00DA0863" w:rsidRPr="004B5341" w:rsidRDefault="004B54F8" w:rsidP="002C4D70">
      <w:pPr>
        <w:rPr>
          <w:sz w:val="24"/>
          <w:szCs w:val="24"/>
          <w:lang w:val="lt-LT"/>
        </w:rPr>
      </w:pP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00DA0863" w:rsidRPr="004B5341">
        <w:rPr>
          <w:sz w:val="24"/>
          <w:szCs w:val="24"/>
          <w:lang w:val="lt-LT"/>
        </w:rPr>
        <w:t>Rokiškio rajono savivaldybės tarybos</w:t>
      </w:r>
    </w:p>
    <w:p w14:paraId="1A115A56" w14:textId="77777777" w:rsidR="00DA0863" w:rsidRPr="004B5341" w:rsidRDefault="004B54F8" w:rsidP="002C4D70">
      <w:pPr>
        <w:rPr>
          <w:sz w:val="24"/>
          <w:szCs w:val="24"/>
          <w:lang w:val="lt-LT"/>
        </w:rPr>
      </w:pP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Pr="004B5341">
        <w:rPr>
          <w:sz w:val="24"/>
          <w:szCs w:val="24"/>
          <w:lang w:val="lt-LT"/>
        </w:rPr>
        <w:tab/>
      </w:r>
      <w:r w:rsidR="00CB06B2" w:rsidRPr="004B5341">
        <w:rPr>
          <w:sz w:val="24"/>
          <w:szCs w:val="24"/>
          <w:lang w:val="lt-LT"/>
        </w:rPr>
        <w:t>2019</w:t>
      </w:r>
      <w:r w:rsidR="00DA0863" w:rsidRPr="004B5341">
        <w:rPr>
          <w:sz w:val="24"/>
          <w:szCs w:val="24"/>
          <w:lang w:val="lt-LT"/>
        </w:rPr>
        <w:t xml:space="preserve"> m. sausio </w:t>
      </w:r>
      <w:r w:rsidR="00E56731" w:rsidRPr="004B5341">
        <w:rPr>
          <w:sz w:val="24"/>
          <w:szCs w:val="24"/>
          <w:lang w:val="lt-LT"/>
        </w:rPr>
        <w:t>2</w:t>
      </w:r>
      <w:r w:rsidR="00CB06B2" w:rsidRPr="004B5341">
        <w:rPr>
          <w:sz w:val="24"/>
          <w:szCs w:val="24"/>
          <w:lang w:val="lt-LT"/>
        </w:rPr>
        <w:t>5</w:t>
      </w:r>
      <w:r w:rsidR="0012453D" w:rsidRPr="004B5341">
        <w:rPr>
          <w:sz w:val="24"/>
          <w:szCs w:val="24"/>
          <w:lang w:val="lt-LT"/>
        </w:rPr>
        <w:t xml:space="preserve"> </w:t>
      </w:r>
      <w:r w:rsidR="00DA0863" w:rsidRPr="004B5341">
        <w:rPr>
          <w:sz w:val="24"/>
          <w:szCs w:val="24"/>
          <w:lang w:val="lt-LT"/>
        </w:rPr>
        <w:t>d. sprendimu Nr.</w:t>
      </w:r>
      <w:r w:rsidRPr="004B5341">
        <w:rPr>
          <w:sz w:val="24"/>
          <w:szCs w:val="24"/>
          <w:lang w:val="lt-LT"/>
        </w:rPr>
        <w:t xml:space="preserve"> TS-</w:t>
      </w:r>
    </w:p>
    <w:p w14:paraId="1A115A57" w14:textId="77777777" w:rsidR="00DA0863" w:rsidRPr="004B5341" w:rsidRDefault="00DA0863" w:rsidP="002C4D70">
      <w:pPr>
        <w:rPr>
          <w:sz w:val="24"/>
          <w:szCs w:val="24"/>
          <w:lang w:val="lt-LT"/>
        </w:rPr>
      </w:pPr>
    </w:p>
    <w:p w14:paraId="1A115A58" w14:textId="77777777" w:rsidR="00DA0863" w:rsidRPr="004B5341" w:rsidRDefault="00DA0863" w:rsidP="008A507B">
      <w:pPr>
        <w:rPr>
          <w:sz w:val="24"/>
          <w:szCs w:val="24"/>
          <w:lang w:val="lt-LT"/>
        </w:rPr>
      </w:pPr>
    </w:p>
    <w:p w14:paraId="1A115A59" w14:textId="77777777" w:rsidR="00DA0863" w:rsidRPr="004B5341" w:rsidRDefault="0029049E" w:rsidP="008A507B">
      <w:pPr>
        <w:jc w:val="center"/>
        <w:rPr>
          <w:b/>
          <w:sz w:val="24"/>
          <w:szCs w:val="24"/>
          <w:lang w:val="lt-LT"/>
        </w:rPr>
      </w:pPr>
      <w:r w:rsidRPr="004B5341">
        <w:rPr>
          <w:b/>
          <w:sz w:val="24"/>
          <w:szCs w:val="24"/>
          <w:lang w:val="lt-LT"/>
        </w:rPr>
        <w:t>ROKIŠKIO RAJONO SAVIVALDYBĖS SMULKAUS IR VIDUTIN</w:t>
      </w:r>
      <w:r w:rsidR="00CB06B2" w:rsidRPr="004B5341">
        <w:rPr>
          <w:b/>
          <w:sz w:val="24"/>
          <w:szCs w:val="24"/>
          <w:lang w:val="lt-LT"/>
        </w:rPr>
        <w:t>IO VERSLO PLĖTROS PROGRAMOS 2018</w:t>
      </w:r>
      <w:r w:rsidRPr="004B5341">
        <w:rPr>
          <w:b/>
          <w:sz w:val="24"/>
          <w:szCs w:val="24"/>
          <w:lang w:val="lt-LT"/>
        </w:rPr>
        <w:t xml:space="preserve"> </w:t>
      </w:r>
      <w:r w:rsidR="00DA0863" w:rsidRPr="004B5341">
        <w:rPr>
          <w:b/>
          <w:sz w:val="24"/>
          <w:szCs w:val="24"/>
          <w:lang w:val="lt-LT"/>
        </w:rPr>
        <w:t>METŲ VEIKLOS IR LĖŠŲ PANAUDOJIMO ATASKAITA</w:t>
      </w:r>
    </w:p>
    <w:p w14:paraId="1A115A5A" w14:textId="77777777" w:rsidR="00DA0863" w:rsidRPr="004B5341" w:rsidRDefault="00DA0863" w:rsidP="008A507B">
      <w:pPr>
        <w:jc w:val="center"/>
        <w:rPr>
          <w:b/>
          <w:sz w:val="24"/>
          <w:szCs w:val="24"/>
          <w:lang w:val="lt-LT"/>
        </w:rPr>
      </w:pPr>
    </w:p>
    <w:p w14:paraId="089E54B0" w14:textId="77777777" w:rsidR="007F48EC" w:rsidRDefault="00DA0863" w:rsidP="006A1250">
      <w:pPr>
        <w:jc w:val="both"/>
        <w:rPr>
          <w:sz w:val="24"/>
          <w:szCs w:val="24"/>
          <w:lang w:val="lt-LT"/>
        </w:rPr>
      </w:pPr>
      <w:r w:rsidRPr="004B5341">
        <w:rPr>
          <w:sz w:val="24"/>
          <w:szCs w:val="24"/>
          <w:lang w:val="lt-LT"/>
        </w:rPr>
        <w:tab/>
        <w:t xml:space="preserve">Rokiškio </w:t>
      </w:r>
      <w:r w:rsidR="00CB06B2" w:rsidRPr="004B5341">
        <w:rPr>
          <w:sz w:val="24"/>
          <w:szCs w:val="24"/>
          <w:lang w:val="lt-LT"/>
        </w:rPr>
        <w:t>rajono savivaldybės tarybos 2018 m. kovo 5</w:t>
      </w:r>
      <w:r w:rsidR="004635AC" w:rsidRPr="004B5341">
        <w:rPr>
          <w:sz w:val="24"/>
          <w:szCs w:val="24"/>
          <w:lang w:val="lt-LT"/>
        </w:rPr>
        <w:t xml:space="preserve"> d. sprendimu Nr. TS-</w:t>
      </w:r>
      <w:r w:rsidR="00CB06B2" w:rsidRPr="004B5341">
        <w:rPr>
          <w:sz w:val="24"/>
          <w:szCs w:val="24"/>
          <w:lang w:val="lt-LT"/>
        </w:rPr>
        <w:t>39</w:t>
      </w:r>
      <w:r w:rsidR="007F07BF" w:rsidRPr="004B5341">
        <w:rPr>
          <w:sz w:val="24"/>
          <w:szCs w:val="24"/>
          <w:lang w:val="lt-LT"/>
        </w:rPr>
        <w:t xml:space="preserve"> patvirtinti </w:t>
      </w:r>
      <w:r w:rsidR="004635AC" w:rsidRPr="004B5341">
        <w:rPr>
          <w:sz w:val="24"/>
          <w:szCs w:val="24"/>
          <w:lang w:val="lt-LT"/>
        </w:rPr>
        <w:t xml:space="preserve"> </w:t>
      </w:r>
      <w:r w:rsidR="007F07BF" w:rsidRPr="004B5341">
        <w:rPr>
          <w:sz w:val="24"/>
          <w:szCs w:val="24"/>
          <w:lang w:val="lt-LT"/>
        </w:rPr>
        <w:t xml:space="preserve">Rokiškio rajono savivaldybės smulkaus ir vidutinio verslo plėtros programos </w:t>
      </w:r>
      <w:r w:rsidR="004635AC" w:rsidRPr="004B5341">
        <w:rPr>
          <w:sz w:val="24"/>
          <w:szCs w:val="24"/>
          <w:lang w:val="lt-LT"/>
        </w:rPr>
        <w:t>nuostatai</w:t>
      </w:r>
      <w:r w:rsidR="00D868D8" w:rsidRPr="004B5341">
        <w:rPr>
          <w:sz w:val="24"/>
          <w:szCs w:val="24"/>
          <w:lang w:val="lt-LT"/>
        </w:rPr>
        <w:t xml:space="preserve">, o sprendimu Nr. TS-58 </w:t>
      </w:r>
      <w:r w:rsidR="007F48EC" w:rsidRPr="004B5341">
        <w:rPr>
          <w:sz w:val="24"/>
          <w:szCs w:val="24"/>
          <w:lang w:val="lt-LT"/>
        </w:rPr>
        <w:t>–</w:t>
      </w:r>
      <w:r w:rsidR="00D868D8" w:rsidRPr="004B5341">
        <w:rPr>
          <w:sz w:val="24"/>
          <w:szCs w:val="24"/>
          <w:lang w:val="lt-LT"/>
        </w:rPr>
        <w:t xml:space="preserve"> Rokiškio rajono savivaldybės smulkaus ir vidutinio verslo plėtros programos vertinimo komisija.</w:t>
      </w:r>
      <w:r w:rsidR="00D23A4A" w:rsidRPr="004B5341">
        <w:rPr>
          <w:sz w:val="24"/>
          <w:szCs w:val="24"/>
          <w:lang w:val="lt-LT"/>
        </w:rPr>
        <w:t xml:space="preserve"> 2018 m. spalio 26 d. Rokiškio rajono savivaldybės tarybos sprendimu Nr. TS-234 iš dalies keisti Rokiškio rajono savivaldybės smulkaus ir vidutinio verslo plėtros programos nuostatai, esminis papildymas – vienas verslo subjektas, per vienerius metus, negali pateikti daugiau kaip tris paraiškas. Taip pat įvestas pataisymas, kad paraiškų priėmimas baigiasi, kai išdalindamos visos einamaisiais metais skirtos lėšos. Taip pat iš dalies du kartus keitėsi Rokiškio rajono savivaldybės smulkaus ir vidutinio verslo plėtros programos vertinimo komisijos nariai</w:t>
      </w:r>
      <w:r w:rsidR="007F48EC">
        <w:rPr>
          <w:sz w:val="24"/>
          <w:szCs w:val="24"/>
          <w:lang w:val="lt-LT"/>
        </w:rPr>
        <w:t xml:space="preserve"> </w:t>
      </w:r>
      <w:r w:rsidR="00D23A4A" w:rsidRPr="004B5341">
        <w:rPr>
          <w:sz w:val="24"/>
          <w:szCs w:val="24"/>
          <w:lang w:val="lt-LT"/>
        </w:rPr>
        <w:t>(2018-05-25 Nr. TS-149, 2018-10-26 Nr. TS-233), pakeistas Rokiškio rajono savivaldybės administracijos direktorius, bei Rokiškio rajono savivaldybės administracijos atstovas, nes prieš tai deleguoti asmenys nebėra savivaldybės administracijos darbuotojai.</w:t>
      </w:r>
    </w:p>
    <w:p w14:paraId="1A115A5C" w14:textId="482352AE" w:rsidR="009B4B92" w:rsidRPr="004B5341" w:rsidRDefault="007F48EC" w:rsidP="006A1250">
      <w:pPr>
        <w:jc w:val="both"/>
        <w:rPr>
          <w:sz w:val="24"/>
          <w:szCs w:val="24"/>
          <w:lang w:val="lt-LT"/>
        </w:rPr>
      </w:pPr>
      <w:r>
        <w:rPr>
          <w:sz w:val="24"/>
          <w:szCs w:val="24"/>
          <w:lang w:val="lt-LT"/>
        </w:rPr>
        <w:tab/>
      </w:r>
      <w:r w:rsidR="00CB06B2" w:rsidRPr="004B5341">
        <w:rPr>
          <w:sz w:val="24"/>
          <w:szCs w:val="24"/>
          <w:lang w:val="lt-LT"/>
        </w:rPr>
        <w:t>2018</w:t>
      </w:r>
      <w:r w:rsidR="009B4B92" w:rsidRPr="004B5341">
        <w:rPr>
          <w:sz w:val="24"/>
          <w:szCs w:val="24"/>
          <w:lang w:val="lt-LT"/>
        </w:rPr>
        <w:t xml:space="preserve"> m. </w:t>
      </w:r>
      <w:r w:rsidR="00D868D8" w:rsidRPr="004B5341">
        <w:rPr>
          <w:sz w:val="24"/>
          <w:szCs w:val="24"/>
          <w:lang w:val="lt-LT"/>
        </w:rPr>
        <w:t>Rokiškio rajono savivaldybės smulkaus ir vidutinio verslo plėtros programos vertinimo komisija nusistatė 3</w:t>
      </w:r>
      <w:r w:rsidR="009B4B92" w:rsidRPr="004B5341">
        <w:rPr>
          <w:sz w:val="24"/>
          <w:szCs w:val="24"/>
          <w:lang w:val="lt-LT"/>
        </w:rPr>
        <w:t xml:space="preserve"> prioritetines rėmimo sritis:</w:t>
      </w:r>
      <w:r w:rsidR="006A1250" w:rsidRPr="003E1027">
        <w:rPr>
          <w:sz w:val="24"/>
          <w:szCs w:val="24"/>
          <w:lang w:val="lt-LT"/>
        </w:rPr>
        <w:t xml:space="preserve"> </w:t>
      </w:r>
      <w:r w:rsidR="006A1250" w:rsidRPr="004B5341">
        <w:rPr>
          <w:sz w:val="24"/>
          <w:szCs w:val="24"/>
          <w:lang w:val="lt-LT"/>
        </w:rPr>
        <w:t>naujos įmonės steigimas (ne ankščiau kaip prieš 12 mėn. nuo paraiškos pateikimo), įkurta įmonė ar įsigyta individualios veiklos pažyma, asmens iki 29 metų amžiaus arba asmens, virš 55 metų amžiaus, įmonė, registruota Rokiškio rajone, bet ne Rokiškio mieste.</w:t>
      </w:r>
      <w:r w:rsidR="00D868D8" w:rsidRPr="003E1027">
        <w:rPr>
          <w:rStyle w:val="Grietas"/>
          <w:rFonts w:eastAsiaTheme="majorEastAsia"/>
          <w:b w:val="0"/>
          <w:sz w:val="24"/>
          <w:szCs w:val="24"/>
          <w:shd w:val="clear" w:color="auto" w:fill="FFFFFF"/>
          <w:lang w:val="lt-LT"/>
        </w:rPr>
        <w:t xml:space="preserve"> </w:t>
      </w:r>
      <w:r w:rsidR="00D868D8" w:rsidRPr="007F48EC">
        <w:rPr>
          <w:rStyle w:val="Grietas"/>
          <w:rFonts w:eastAsiaTheme="majorEastAsia"/>
          <w:b w:val="0"/>
          <w:sz w:val="24"/>
          <w:szCs w:val="24"/>
          <w:shd w:val="clear" w:color="auto" w:fill="FFFFFF"/>
          <w:lang w:val="lt-LT"/>
        </w:rPr>
        <w:t>Detali informacija apie programą</w:t>
      </w:r>
      <w:r w:rsidR="005917EA" w:rsidRPr="007F48EC">
        <w:rPr>
          <w:rStyle w:val="Grietas"/>
          <w:rFonts w:eastAsiaTheme="majorEastAsia"/>
          <w:b w:val="0"/>
          <w:sz w:val="24"/>
          <w:szCs w:val="24"/>
          <w:shd w:val="clear" w:color="auto" w:fill="FFFFFF"/>
          <w:lang w:val="lt-LT"/>
        </w:rPr>
        <w:t>, remiamas sritis</w:t>
      </w:r>
      <w:r w:rsidR="006A1250" w:rsidRPr="007F48EC">
        <w:rPr>
          <w:rStyle w:val="Grietas"/>
          <w:rFonts w:eastAsiaTheme="majorEastAsia"/>
          <w:b w:val="0"/>
          <w:sz w:val="24"/>
          <w:szCs w:val="24"/>
          <w:shd w:val="clear" w:color="auto" w:fill="FFFFFF"/>
          <w:lang w:val="lt-LT"/>
        </w:rPr>
        <w:t>, paraiškos bei pridedamos formo</w:t>
      </w:r>
      <w:r w:rsidR="005917EA" w:rsidRPr="007F48EC">
        <w:rPr>
          <w:rStyle w:val="Grietas"/>
          <w:rFonts w:eastAsiaTheme="majorEastAsia"/>
          <w:b w:val="0"/>
          <w:sz w:val="24"/>
          <w:szCs w:val="24"/>
          <w:shd w:val="clear" w:color="auto" w:fill="FFFFFF"/>
          <w:lang w:val="lt-LT"/>
        </w:rPr>
        <w:t xml:space="preserve">s paskelbta Rokiškio rajono savivaldybės internetinėje svetainėje </w:t>
      </w:r>
      <w:hyperlink r:id="rId9" w:history="1">
        <w:r w:rsidR="005917EA" w:rsidRPr="007F48EC">
          <w:rPr>
            <w:rStyle w:val="Hipersaitas"/>
            <w:rFonts w:eastAsiaTheme="majorEastAsia"/>
            <w:color w:val="auto"/>
            <w:sz w:val="24"/>
            <w:szCs w:val="24"/>
            <w:shd w:val="clear" w:color="auto" w:fill="FFFFFF"/>
            <w:lang w:val="lt-LT"/>
          </w:rPr>
          <w:t>www.rokiskis.lt</w:t>
        </w:r>
      </w:hyperlink>
      <w:r w:rsidR="005917EA" w:rsidRPr="007F48EC">
        <w:rPr>
          <w:rStyle w:val="Grietas"/>
          <w:rFonts w:eastAsiaTheme="majorEastAsia"/>
          <w:b w:val="0"/>
          <w:sz w:val="24"/>
          <w:szCs w:val="24"/>
          <w:shd w:val="clear" w:color="auto" w:fill="FFFFFF"/>
          <w:lang w:val="lt-LT"/>
        </w:rPr>
        <w:t xml:space="preserve"> skyrelyje Verslininkams</w:t>
      </w:r>
      <w:r>
        <w:rPr>
          <w:rStyle w:val="Grietas"/>
          <w:rFonts w:eastAsiaTheme="majorEastAsia"/>
          <w:b w:val="0"/>
          <w:sz w:val="24"/>
          <w:szCs w:val="24"/>
          <w:shd w:val="clear" w:color="auto" w:fill="FFFFFF"/>
          <w:lang w:val="lt-LT"/>
        </w:rPr>
        <w:t xml:space="preserve"> </w:t>
      </w:r>
      <w:r w:rsidR="005917EA" w:rsidRPr="007F48EC">
        <w:rPr>
          <w:rStyle w:val="Grietas"/>
          <w:rFonts w:eastAsiaTheme="majorEastAsia"/>
          <w:b w:val="0"/>
          <w:sz w:val="24"/>
          <w:szCs w:val="24"/>
          <w:shd w:val="clear" w:color="auto" w:fill="FFFFFF"/>
          <w:lang w:val="lt-LT"/>
        </w:rPr>
        <w:t>/</w:t>
      </w:r>
      <w:r>
        <w:rPr>
          <w:rStyle w:val="Grietas"/>
          <w:rFonts w:eastAsiaTheme="majorEastAsia"/>
          <w:b w:val="0"/>
          <w:sz w:val="24"/>
          <w:szCs w:val="24"/>
          <w:shd w:val="clear" w:color="auto" w:fill="FFFFFF"/>
          <w:lang w:val="lt-LT"/>
        </w:rPr>
        <w:t xml:space="preserve"> </w:t>
      </w:r>
      <w:r w:rsidR="005917EA" w:rsidRPr="007F48EC">
        <w:rPr>
          <w:rStyle w:val="Grietas"/>
          <w:rFonts w:eastAsiaTheme="majorEastAsia"/>
          <w:b w:val="0"/>
          <w:sz w:val="24"/>
          <w:szCs w:val="24"/>
          <w:shd w:val="clear" w:color="auto" w:fill="FFFFFF"/>
          <w:lang w:val="lt-LT"/>
        </w:rPr>
        <w:t xml:space="preserve">Parama verslui. Informacija </w:t>
      </w:r>
      <w:r w:rsidR="00D868D8" w:rsidRPr="007F48EC">
        <w:rPr>
          <w:rStyle w:val="Grietas"/>
          <w:rFonts w:eastAsiaTheme="majorEastAsia"/>
          <w:b w:val="0"/>
          <w:sz w:val="24"/>
          <w:szCs w:val="24"/>
          <w:shd w:val="clear" w:color="auto" w:fill="FFFFFF"/>
          <w:lang w:val="lt-LT"/>
        </w:rPr>
        <w:t xml:space="preserve">apie Rokiškio rajono savivaldybės smulkaus ir vidutinio verslo plėtros programos </w:t>
      </w:r>
      <w:r w:rsidR="005917EA" w:rsidRPr="007F48EC">
        <w:rPr>
          <w:rStyle w:val="Grietas"/>
          <w:rFonts w:eastAsiaTheme="majorEastAsia"/>
          <w:b w:val="0"/>
          <w:sz w:val="24"/>
          <w:szCs w:val="24"/>
          <w:shd w:val="clear" w:color="auto" w:fill="FFFFFF"/>
          <w:lang w:val="lt-LT"/>
        </w:rPr>
        <w:t xml:space="preserve">galimybes buvo viešinama Rokiškio rajono laikraščiuose </w:t>
      </w:r>
      <w:r>
        <w:rPr>
          <w:rStyle w:val="Grietas"/>
          <w:rFonts w:eastAsiaTheme="majorEastAsia"/>
          <w:b w:val="0"/>
          <w:sz w:val="24"/>
          <w:szCs w:val="24"/>
          <w:shd w:val="clear" w:color="auto" w:fill="FFFFFF"/>
          <w:lang w:val="lt-LT"/>
        </w:rPr>
        <w:t>,,</w:t>
      </w:r>
      <w:r w:rsidR="005917EA" w:rsidRPr="007F48EC">
        <w:rPr>
          <w:rStyle w:val="Grietas"/>
          <w:rFonts w:eastAsiaTheme="majorEastAsia"/>
          <w:b w:val="0"/>
          <w:sz w:val="24"/>
          <w:szCs w:val="24"/>
          <w:shd w:val="clear" w:color="auto" w:fill="FFFFFF"/>
          <w:lang w:val="lt-LT"/>
        </w:rPr>
        <w:t>Rokiškio sirena</w:t>
      </w:r>
      <w:r>
        <w:rPr>
          <w:rStyle w:val="Grietas"/>
          <w:rFonts w:eastAsiaTheme="majorEastAsia"/>
          <w:b w:val="0"/>
          <w:sz w:val="24"/>
          <w:szCs w:val="24"/>
          <w:shd w:val="clear" w:color="auto" w:fill="FFFFFF"/>
          <w:lang w:val="lt-LT"/>
        </w:rPr>
        <w:t>“</w:t>
      </w:r>
      <w:r w:rsidR="005917EA" w:rsidRPr="007F48EC">
        <w:rPr>
          <w:rStyle w:val="Grietas"/>
          <w:rFonts w:eastAsiaTheme="majorEastAsia"/>
          <w:b w:val="0"/>
          <w:sz w:val="24"/>
          <w:szCs w:val="24"/>
          <w:shd w:val="clear" w:color="auto" w:fill="FFFFFF"/>
          <w:lang w:val="lt-LT"/>
        </w:rPr>
        <w:t xml:space="preserve"> ir </w:t>
      </w:r>
      <w:r>
        <w:rPr>
          <w:rStyle w:val="Grietas"/>
          <w:rFonts w:eastAsiaTheme="majorEastAsia"/>
          <w:b w:val="0"/>
          <w:sz w:val="24"/>
          <w:szCs w:val="24"/>
          <w:shd w:val="clear" w:color="auto" w:fill="FFFFFF"/>
          <w:lang w:val="lt-LT"/>
        </w:rPr>
        <w:t>,,</w:t>
      </w:r>
      <w:r w:rsidR="005917EA" w:rsidRPr="007F48EC">
        <w:rPr>
          <w:rStyle w:val="Grietas"/>
          <w:rFonts w:eastAsiaTheme="majorEastAsia"/>
          <w:b w:val="0"/>
          <w:sz w:val="24"/>
          <w:szCs w:val="24"/>
          <w:shd w:val="clear" w:color="auto" w:fill="FFFFFF"/>
          <w:lang w:val="lt-LT"/>
        </w:rPr>
        <w:t>Gimtasis Rokiškis</w:t>
      </w:r>
      <w:r>
        <w:rPr>
          <w:rStyle w:val="Grietas"/>
          <w:rFonts w:eastAsiaTheme="majorEastAsia"/>
          <w:b w:val="0"/>
          <w:sz w:val="24"/>
          <w:szCs w:val="24"/>
          <w:shd w:val="clear" w:color="auto" w:fill="FFFFFF"/>
          <w:lang w:val="lt-LT"/>
        </w:rPr>
        <w:t>“</w:t>
      </w:r>
      <w:r w:rsidR="00D868D8" w:rsidRPr="007F48EC">
        <w:rPr>
          <w:rStyle w:val="Grietas"/>
          <w:rFonts w:eastAsiaTheme="majorEastAsia"/>
          <w:b w:val="0"/>
          <w:sz w:val="24"/>
          <w:szCs w:val="24"/>
          <w:shd w:val="clear" w:color="auto" w:fill="FFFFFF"/>
          <w:lang w:val="lt-LT"/>
        </w:rPr>
        <w:t xml:space="preserve">, taip pat Rokiškio rajono savivaldybės </w:t>
      </w:r>
      <w:r>
        <w:rPr>
          <w:rStyle w:val="Grietas"/>
          <w:rFonts w:eastAsiaTheme="majorEastAsia"/>
          <w:b w:val="0"/>
          <w:sz w:val="24"/>
          <w:szCs w:val="24"/>
          <w:shd w:val="clear" w:color="auto" w:fill="FFFFFF"/>
          <w:lang w:val="lt-LT"/>
        </w:rPr>
        <w:t>interneto</w:t>
      </w:r>
      <w:r w:rsidR="00D868D8" w:rsidRPr="007F48EC">
        <w:rPr>
          <w:rStyle w:val="Grietas"/>
          <w:rFonts w:eastAsiaTheme="majorEastAsia"/>
          <w:b w:val="0"/>
          <w:sz w:val="24"/>
          <w:szCs w:val="24"/>
          <w:shd w:val="clear" w:color="auto" w:fill="FFFFFF"/>
          <w:lang w:val="lt-LT"/>
        </w:rPr>
        <w:t xml:space="preserve"> svetainėje </w:t>
      </w:r>
      <w:hyperlink r:id="rId10" w:history="1">
        <w:r w:rsidR="00D868D8" w:rsidRPr="007F48EC">
          <w:rPr>
            <w:rStyle w:val="Hipersaitas"/>
            <w:rFonts w:eastAsiaTheme="majorEastAsia"/>
            <w:color w:val="auto"/>
            <w:sz w:val="24"/>
            <w:szCs w:val="24"/>
            <w:shd w:val="clear" w:color="auto" w:fill="FFFFFF"/>
            <w:lang w:val="lt-LT"/>
          </w:rPr>
          <w:t>www.rokiskis.lt</w:t>
        </w:r>
      </w:hyperlink>
      <w:r w:rsidR="00D868D8" w:rsidRPr="007F48EC">
        <w:rPr>
          <w:rStyle w:val="Grietas"/>
          <w:rFonts w:eastAsiaTheme="majorEastAsia"/>
          <w:b w:val="0"/>
          <w:sz w:val="24"/>
          <w:szCs w:val="24"/>
          <w:shd w:val="clear" w:color="auto" w:fill="FFFFFF"/>
          <w:lang w:val="lt-LT"/>
        </w:rPr>
        <w:t xml:space="preserve">, bei </w:t>
      </w:r>
      <w:proofErr w:type="spellStart"/>
      <w:r>
        <w:rPr>
          <w:rStyle w:val="Grietas"/>
          <w:rFonts w:eastAsiaTheme="majorEastAsia"/>
          <w:b w:val="0"/>
          <w:sz w:val="24"/>
          <w:szCs w:val="24"/>
          <w:shd w:val="clear" w:color="auto" w:fill="FFFFFF"/>
          <w:lang w:val="lt-LT"/>
        </w:rPr>
        <w:t>F</w:t>
      </w:r>
      <w:r w:rsidR="00D868D8" w:rsidRPr="007F48EC">
        <w:rPr>
          <w:rStyle w:val="Grietas"/>
          <w:rFonts w:eastAsiaTheme="majorEastAsia"/>
          <w:b w:val="0"/>
          <w:sz w:val="24"/>
          <w:szCs w:val="24"/>
          <w:shd w:val="clear" w:color="auto" w:fill="FFFFFF"/>
          <w:lang w:val="lt-LT"/>
        </w:rPr>
        <w:t>acebook</w:t>
      </w:r>
      <w:proofErr w:type="spellEnd"/>
      <w:r w:rsidR="00D868D8" w:rsidRPr="007F48EC">
        <w:rPr>
          <w:rStyle w:val="Grietas"/>
          <w:rFonts w:eastAsiaTheme="majorEastAsia"/>
          <w:b w:val="0"/>
          <w:sz w:val="24"/>
          <w:szCs w:val="24"/>
          <w:shd w:val="clear" w:color="auto" w:fill="FFFFFF"/>
          <w:lang w:val="lt-LT"/>
        </w:rPr>
        <w:t xml:space="preserve"> paskyroje.</w:t>
      </w:r>
      <w:r w:rsidR="005917EA" w:rsidRPr="007F48EC">
        <w:rPr>
          <w:rStyle w:val="Grietas"/>
          <w:rFonts w:eastAsiaTheme="majorEastAsia"/>
          <w:b w:val="0"/>
          <w:sz w:val="24"/>
          <w:szCs w:val="24"/>
          <w:shd w:val="clear" w:color="auto" w:fill="FFFFFF"/>
          <w:lang w:val="lt-LT"/>
        </w:rPr>
        <w:t xml:space="preserve"> </w:t>
      </w:r>
    </w:p>
    <w:p w14:paraId="1A115A5D" w14:textId="77777777" w:rsidR="00DA0863" w:rsidRPr="004B5341" w:rsidRDefault="00DA0863" w:rsidP="00DF0830">
      <w:pPr>
        <w:jc w:val="both"/>
        <w:rPr>
          <w:sz w:val="24"/>
          <w:szCs w:val="24"/>
          <w:lang w:val="lt-LT"/>
        </w:rPr>
      </w:pPr>
      <w:r w:rsidRPr="004B5341">
        <w:rPr>
          <w:sz w:val="24"/>
          <w:szCs w:val="24"/>
          <w:lang w:val="lt-LT"/>
        </w:rPr>
        <w:tab/>
        <w:t>201</w:t>
      </w:r>
      <w:r w:rsidR="006A1250" w:rsidRPr="004B5341">
        <w:rPr>
          <w:sz w:val="24"/>
          <w:szCs w:val="24"/>
          <w:lang w:val="lt-LT"/>
        </w:rPr>
        <w:t>8</w:t>
      </w:r>
      <w:r w:rsidRPr="004B5341">
        <w:rPr>
          <w:sz w:val="24"/>
          <w:szCs w:val="24"/>
          <w:lang w:val="lt-LT"/>
        </w:rPr>
        <w:t xml:space="preserve"> m. </w:t>
      </w:r>
      <w:r w:rsidR="00D868D8" w:rsidRPr="004B5341">
        <w:rPr>
          <w:sz w:val="24"/>
          <w:szCs w:val="24"/>
          <w:lang w:val="lt-LT"/>
        </w:rPr>
        <w:t xml:space="preserve">Rokiškio rajono savivaldybės smulkaus ir vidutinio verslo plėtros programai </w:t>
      </w:r>
      <w:r w:rsidRPr="004B5341">
        <w:rPr>
          <w:sz w:val="24"/>
          <w:szCs w:val="24"/>
          <w:lang w:val="lt-LT"/>
        </w:rPr>
        <w:t>Rokiškio rajono</w:t>
      </w:r>
      <w:r w:rsidR="006A1250" w:rsidRPr="004B5341">
        <w:rPr>
          <w:sz w:val="24"/>
          <w:szCs w:val="24"/>
          <w:lang w:val="lt-LT"/>
        </w:rPr>
        <w:t xml:space="preserve"> savivaldybės taryba skyrė 60000</w:t>
      </w:r>
      <w:r w:rsidRPr="004B5341">
        <w:rPr>
          <w:sz w:val="24"/>
          <w:szCs w:val="24"/>
          <w:lang w:val="lt-LT"/>
        </w:rPr>
        <w:t xml:space="preserve"> </w:t>
      </w:r>
      <w:proofErr w:type="spellStart"/>
      <w:r w:rsidRPr="004B5341">
        <w:rPr>
          <w:sz w:val="24"/>
          <w:szCs w:val="24"/>
          <w:lang w:val="lt-LT"/>
        </w:rPr>
        <w:t>Eur</w:t>
      </w:r>
      <w:proofErr w:type="spellEnd"/>
      <w:r w:rsidR="00D868D8" w:rsidRPr="004B5341">
        <w:rPr>
          <w:sz w:val="24"/>
          <w:szCs w:val="24"/>
          <w:lang w:val="lt-LT"/>
        </w:rPr>
        <w:t xml:space="preserve">, panaudota </w:t>
      </w:r>
      <w:r w:rsidR="006A1250" w:rsidRPr="004B5341">
        <w:rPr>
          <w:sz w:val="24"/>
          <w:szCs w:val="24"/>
          <w:lang w:val="lt-LT"/>
        </w:rPr>
        <w:t xml:space="preserve">59764,22 </w:t>
      </w:r>
      <w:proofErr w:type="spellStart"/>
      <w:r w:rsidR="004635AC" w:rsidRPr="004B5341">
        <w:rPr>
          <w:sz w:val="24"/>
          <w:szCs w:val="24"/>
          <w:lang w:val="lt-LT"/>
        </w:rPr>
        <w:t>Eur</w:t>
      </w:r>
      <w:proofErr w:type="spellEnd"/>
      <w:r w:rsidR="004635AC" w:rsidRPr="004B5341">
        <w:rPr>
          <w:sz w:val="24"/>
          <w:szCs w:val="24"/>
          <w:lang w:val="lt-LT"/>
        </w:rPr>
        <w:t xml:space="preserve">. </w:t>
      </w:r>
      <w:r w:rsidR="00D868D8" w:rsidRPr="004B5341">
        <w:rPr>
          <w:sz w:val="24"/>
          <w:szCs w:val="24"/>
          <w:lang w:val="lt-LT"/>
        </w:rPr>
        <w:t xml:space="preserve">Surengti </w:t>
      </w:r>
      <w:r w:rsidR="006C1633">
        <w:rPr>
          <w:sz w:val="24"/>
          <w:szCs w:val="24"/>
          <w:lang w:val="lt-LT"/>
        </w:rPr>
        <w:t>9</w:t>
      </w:r>
      <w:r w:rsidRPr="004B5341">
        <w:rPr>
          <w:sz w:val="24"/>
          <w:szCs w:val="24"/>
          <w:lang w:val="lt-LT"/>
        </w:rPr>
        <w:t xml:space="preserve"> </w:t>
      </w:r>
      <w:r w:rsidR="00D868D8" w:rsidRPr="004B5341">
        <w:rPr>
          <w:sz w:val="24"/>
          <w:szCs w:val="24"/>
          <w:lang w:val="lt-LT"/>
        </w:rPr>
        <w:t>programos vertinimo komisijo</w:t>
      </w:r>
      <w:r w:rsidR="006A1250" w:rsidRPr="004B5341">
        <w:rPr>
          <w:sz w:val="24"/>
          <w:szCs w:val="24"/>
          <w:lang w:val="lt-LT"/>
        </w:rPr>
        <w:t>s posėdžiai. Paramos kreipėsi 31</w:t>
      </w:r>
      <w:r w:rsidRPr="004B5341">
        <w:rPr>
          <w:sz w:val="24"/>
          <w:szCs w:val="24"/>
          <w:lang w:val="lt-LT"/>
        </w:rPr>
        <w:t xml:space="preserve"> rajono verslo subjekt</w:t>
      </w:r>
      <w:r w:rsidR="006A1250" w:rsidRPr="004B5341">
        <w:rPr>
          <w:sz w:val="24"/>
          <w:szCs w:val="24"/>
          <w:lang w:val="lt-LT"/>
        </w:rPr>
        <w:t>as</w:t>
      </w:r>
      <w:r w:rsidR="00917AE4">
        <w:rPr>
          <w:sz w:val="24"/>
          <w:szCs w:val="24"/>
          <w:lang w:val="lt-LT"/>
        </w:rPr>
        <w:t xml:space="preserve"> </w:t>
      </w:r>
      <w:r w:rsidR="00917AE4" w:rsidRPr="003E1027">
        <w:rPr>
          <w:sz w:val="24"/>
          <w:szCs w:val="24"/>
          <w:lang w:val="lt-LT"/>
        </w:rPr>
        <w:t>(iš jų 11 smulkaus ir vidutinio verslo subjektų vadovai yra iki 29 metų amžiaus)</w:t>
      </w:r>
      <w:r w:rsidR="004635AC" w:rsidRPr="003E1027">
        <w:rPr>
          <w:sz w:val="24"/>
          <w:szCs w:val="24"/>
          <w:lang w:val="lt-LT"/>
        </w:rPr>
        <w:t xml:space="preserve">. </w:t>
      </w:r>
      <w:r w:rsidR="004635AC" w:rsidRPr="004B5341">
        <w:rPr>
          <w:sz w:val="24"/>
          <w:szCs w:val="24"/>
          <w:lang w:val="lt-LT"/>
        </w:rPr>
        <w:t>Parama sute</w:t>
      </w:r>
      <w:r w:rsidR="006A1250" w:rsidRPr="004B5341">
        <w:rPr>
          <w:sz w:val="24"/>
          <w:szCs w:val="24"/>
          <w:lang w:val="lt-LT"/>
        </w:rPr>
        <w:t>ikta 40 pateiktų</w:t>
      </w:r>
      <w:r w:rsidRPr="004B5341">
        <w:rPr>
          <w:sz w:val="24"/>
          <w:szCs w:val="24"/>
          <w:lang w:val="lt-LT"/>
        </w:rPr>
        <w:t xml:space="preserve"> paraišk</w:t>
      </w:r>
      <w:r w:rsidR="006A1250" w:rsidRPr="004B5341">
        <w:rPr>
          <w:sz w:val="24"/>
          <w:szCs w:val="24"/>
          <w:lang w:val="lt-LT"/>
        </w:rPr>
        <w:t>ų</w:t>
      </w:r>
      <w:r w:rsidRPr="004B5341">
        <w:rPr>
          <w:sz w:val="24"/>
          <w:szCs w:val="24"/>
          <w:lang w:val="lt-LT"/>
        </w:rPr>
        <w:t xml:space="preserve">: </w:t>
      </w:r>
      <w:r w:rsidR="00415A02" w:rsidRPr="004B5341">
        <w:rPr>
          <w:sz w:val="24"/>
          <w:szCs w:val="24"/>
          <w:lang w:val="lt-LT"/>
        </w:rPr>
        <w:t>1</w:t>
      </w:r>
      <w:r w:rsidR="002760A5" w:rsidRPr="004B5341">
        <w:rPr>
          <w:sz w:val="24"/>
          <w:szCs w:val="24"/>
          <w:lang w:val="lt-LT"/>
        </w:rPr>
        <w:t>7 uždarųjų akcinių</w:t>
      </w:r>
      <w:r w:rsidRPr="004B5341">
        <w:rPr>
          <w:sz w:val="24"/>
          <w:szCs w:val="24"/>
          <w:lang w:val="lt-LT"/>
        </w:rPr>
        <w:t xml:space="preserve"> be</w:t>
      </w:r>
      <w:r w:rsidR="002760A5" w:rsidRPr="004B5341">
        <w:rPr>
          <w:sz w:val="24"/>
          <w:szCs w:val="24"/>
          <w:lang w:val="lt-LT"/>
        </w:rPr>
        <w:t>ndrovių</w:t>
      </w:r>
      <w:r w:rsidR="00F97D7B" w:rsidRPr="004B5341">
        <w:rPr>
          <w:sz w:val="24"/>
          <w:szCs w:val="24"/>
          <w:lang w:val="lt-LT"/>
        </w:rPr>
        <w:t xml:space="preserve">, </w:t>
      </w:r>
      <w:r w:rsidR="00415A02" w:rsidRPr="004B5341">
        <w:rPr>
          <w:sz w:val="24"/>
          <w:szCs w:val="24"/>
          <w:lang w:val="lt-LT"/>
        </w:rPr>
        <w:t>1 asmeniui</w:t>
      </w:r>
      <w:r w:rsidRPr="004B5341">
        <w:rPr>
          <w:sz w:val="24"/>
          <w:szCs w:val="24"/>
          <w:lang w:val="lt-LT"/>
        </w:rPr>
        <w:t>, vykda</w:t>
      </w:r>
      <w:r w:rsidR="00415A02" w:rsidRPr="004B5341">
        <w:rPr>
          <w:sz w:val="24"/>
          <w:szCs w:val="24"/>
          <w:lang w:val="lt-LT"/>
        </w:rPr>
        <w:t>nčiam individualią veiklą</w:t>
      </w:r>
      <w:r w:rsidR="00F97D7B" w:rsidRPr="004B5341">
        <w:rPr>
          <w:sz w:val="24"/>
          <w:szCs w:val="24"/>
          <w:lang w:val="lt-LT"/>
        </w:rPr>
        <w:t xml:space="preserve">, </w:t>
      </w:r>
      <w:r w:rsidR="002760A5" w:rsidRPr="004B5341">
        <w:rPr>
          <w:sz w:val="24"/>
          <w:szCs w:val="24"/>
          <w:lang w:val="lt-LT"/>
        </w:rPr>
        <w:t>13 mažųjų bendrijų.</w:t>
      </w:r>
      <w:r w:rsidRPr="004B5341">
        <w:rPr>
          <w:sz w:val="24"/>
          <w:szCs w:val="24"/>
          <w:lang w:val="lt-LT"/>
        </w:rPr>
        <w:t xml:space="preserve"> </w:t>
      </w:r>
    </w:p>
    <w:p w14:paraId="1A115A5E" w14:textId="77777777" w:rsidR="00DA0863" w:rsidRPr="004B5341" w:rsidRDefault="00DA0863" w:rsidP="00DF0830">
      <w:pPr>
        <w:jc w:val="both"/>
        <w:rPr>
          <w:sz w:val="24"/>
          <w:szCs w:val="24"/>
          <w:lang w:val="lt-LT"/>
        </w:rPr>
      </w:pPr>
      <w:r w:rsidRPr="004B5341">
        <w:rPr>
          <w:sz w:val="24"/>
          <w:szCs w:val="24"/>
          <w:lang w:val="lt-LT"/>
        </w:rPr>
        <w:tab/>
      </w:r>
      <w:r w:rsidR="004F5A4D" w:rsidRPr="004B5341">
        <w:rPr>
          <w:sz w:val="24"/>
          <w:szCs w:val="24"/>
          <w:lang w:val="lt-LT"/>
        </w:rPr>
        <w:t xml:space="preserve">Rokiškio rajono savivaldybės smulkaus ir vidutinio verslo plėtros programos </w:t>
      </w:r>
      <w:r w:rsidR="002760A5" w:rsidRPr="004B5341">
        <w:rPr>
          <w:sz w:val="24"/>
          <w:szCs w:val="24"/>
          <w:lang w:val="lt-LT"/>
        </w:rPr>
        <w:t>2018</w:t>
      </w:r>
      <w:r w:rsidRPr="004B5341">
        <w:rPr>
          <w:sz w:val="24"/>
          <w:szCs w:val="24"/>
          <w:lang w:val="lt-LT"/>
        </w:rPr>
        <w:t xml:space="preserve"> m. suteikta parama pagal paramos kryptis:</w:t>
      </w:r>
    </w:p>
    <w:p w14:paraId="1A115A5F" w14:textId="77777777" w:rsidR="00DA0863" w:rsidRPr="004B5341" w:rsidRDefault="00DA0863" w:rsidP="00E35BF3">
      <w:pPr>
        <w:jc w:val="center"/>
        <w:rPr>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522"/>
        <w:gridCol w:w="1763"/>
        <w:gridCol w:w="1819"/>
        <w:gridCol w:w="1470"/>
        <w:gridCol w:w="1684"/>
      </w:tblGrid>
      <w:tr w:rsidR="00E204E7" w:rsidRPr="00EC7E60" w14:paraId="1A115A68" w14:textId="77777777" w:rsidTr="00B13EBA">
        <w:trPr>
          <w:trHeight w:val="588"/>
        </w:trPr>
        <w:tc>
          <w:tcPr>
            <w:tcW w:w="547" w:type="dxa"/>
          </w:tcPr>
          <w:p w14:paraId="1A115A60" w14:textId="77777777" w:rsidR="00DA0863" w:rsidRPr="004B5341" w:rsidRDefault="00DA0863" w:rsidP="00843645">
            <w:pPr>
              <w:jc w:val="center"/>
              <w:rPr>
                <w:b/>
                <w:sz w:val="24"/>
                <w:szCs w:val="24"/>
                <w:lang w:val="lt-LT"/>
              </w:rPr>
            </w:pPr>
            <w:r w:rsidRPr="004B5341">
              <w:rPr>
                <w:b/>
                <w:sz w:val="24"/>
                <w:szCs w:val="24"/>
                <w:lang w:val="lt-LT"/>
              </w:rPr>
              <w:t>Eil.</w:t>
            </w:r>
          </w:p>
          <w:p w14:paraId="1A115A61" w14:textId="77777777" w:rsidR="00DA0863" w:rsidRPr="004B5341" w:rsidRDefault="00DA0863" w:rsidP="00843645">
            <w:pPr>
              <w:jc w:val="center"/>
              <w:rPr>
                <w:b/>
                <w:sz w:val="24"/>
                <w:szCs w:val="24"/>
                <w:lang w:val="lt-LT"/>
              </w:rPr>
            </w:pPr>
            <w:r w:rsidRPr="004B5341">
              <w:rPr>
                <w:b/>
                <w:sz w:val="24"/>
                <w:szCs w:val="24"/>
                <w:lang w:val="lt-LT"/>
              </w:rPr>
              <w:t>Nr.</w:t>
            </w:r>
          </w:p>
        </w:tc>
        <w:tc>
          <w:tcPr>
            <w:tcW w:w="2799" w:type="dxa"/>
          </w:tcPr>
          <w:p w14:paraId="1A115A62" w14:textId="77777777" w:rsidR="00DA0863" w:rsidRPr="004B5341" w:rsidRDefault="00DA0863" w:rsidP="00843645">
            <w:pPr>
              <w:jc w:val="center"/>
              <w:rPr>
                <w:b/>
                <w:sz w:val="24"/>
                <w:szCs w:val="24"/>
                <w:lang w:val="lt-LT"/>
              </w:rPr>
            </w:pPr>
            <w:r w:rsidRPr="004B5341">
              <w:rPr>
                <w:b/>
                <w:sz w:val="24"/>
                <w:szCs w:val="24"/>
                <w:lang w:val="lt-LT"/>
              </w:rPr>
              <w:t>Paramos kryptis</w:t>
            </w:r>
          </w:p>
        </w:tc>
        <w:tc>
          <w:tcPr>
            <w:tcW w:w="1716" w:type="dxa"/>
          </w:tcPr>
          <w:p w14:paraId="1A115A63" w14:textId="77777777" w:rsidR="00DA0863" w:rsidRPr="004B5341" w:rsidRDefault="00DA0863" w:rsidP="00843645">
            <w:pPr>
              <w:jc w:val="center"/>
              <w:rPr>
                <w:b/>
                <w:sz w:val="24"/>
                <w:szCs w:val="24"/>
                <w:lang w:val="lt-LT"/>
              </w:rPr>
            </w:pPr>
            <w:r w:rsidRPr="004B5341">
              <w:rPr>
                <w:b/>
                <w:sz w:val="24"/>
                <w:szCs w:val="24"/>
                <w:lang w:val="lt-LT"/>
              </w:rPr>
              <w:t>Remta paraiškų</w:t>
            </w:r>
          </w:p>
        </w:tc>
        <w:tc>
          <w:tcPr>
            <w:tcW w:w="2007" w:type="dxa"/>
          </w:tcPr>
          <w:p w14:paraId="1A115A64" w14:textId="42D97310" w:rsidR="00DA0863" w:rsidRPr="004B5341" w:rsidRDefault="00696733" w:rsidP="00843645">
            <w:pPr>
              <w:jc w:val="center"/>
              <w:rPr>
                <w:b/>
                <w:sz w:val="24"/>
                <w:szCs w:val="24"/>
                <w:lang w:val="lt-LT"/>
              </w:rPr>
            </w:pPr>
            <w:r w:rsidRPr="004B5341">
              <w:rPr>
                <w:b/>
                <w:sz w:val="24"/>
                <w:szCs w:val="24"/>
                <w:lang w:val="lt-LT"/>
              </w:rPr>
              <w:t>Programos</w:t>
            </w:r>
            <w:r w:rsidR="00DA0863" w:rsidRPr="004B5341">
              <w:rPr>
                <w:b/>
                <w:sz w:val="24"/>
                <w:szCs w:val="24"/>
                <w:lang w:val="lt-LT"/>
              </w:rPr>
              <w:t xml:space="preserve"> skirta parama </w:t>
            </w:r>
            <w:r w:rsidR="007F48EC">
              <w:rPr>
                <w:b/>
                <w:sz w:val="24"/>
                <w:szCs w:val="24"/>
                <w:lang w:val="lt-LT"/>
              </w:rPr>
              <w:t>(</w:t>
            </w:r>
            <w:proofErr w:type="spellStart"/>
            <w:r w:rsidR="00DA0863" w:rsidRPr="004B5341">
              <w:rPr>
                <w:b/>
                <w:sz w:val="24"/>
                <w:szCs w:val="24"/>
                <w:lang w:val="lt-LT"/>
              </w:rPr>
              <w:t>Eur</w:t>
            </w:r>
            <w:proofErr w:type="spellEnd"/>
            <w:r w:rsidR="007F48EC">
              <w:rPr>
                <w:b/>
                <w:sz w:val="24"/>
                <w:szCs w:val="24"/>
                <w:lang w:val="lt-LT"/>
              </w:rPr>
              <w:t>)</w:t>
            </w:r>
          </w:p>
        </w:tc>
        <w:tc>
          <w:tcPr>
            <w:tcW w:w="1320" w:type="dxa"/>
          </w:tcPr>
          <w:p w14:paraId="1A115A65" w14:textId="081ED5A9" w:rsidR="00DA0863" w:rsidRPr="004B5341" w:rsidRDefault="00DA0863" w:rsidP="007F48EC">
            <w:pPr>
              <w:jc w:val="center"/>
              <w:rPr>
                <w:b/>
                <w:sz w:val="24"/>
                <w:szCs w:val="24"/>
                <w:lang w:val="lt-LT"/>
              </w:rPr>
            </w:pPr>
            <w:r w:rsidRPr="004B5341">
              <w:rPr>
                <w:b/>
                <w:sz w:val="24"/>
                <w:szCs w:val="24"/>
                <w:lang w:val="lt-LT"/>
              </w:rPr>
              <w:t>Įmonės ir/</w:t>
            </w:r>
            <w:r w:rsidR="007F48EC">
              <w:rPr>
                <w:b/>
                <w:sz w:val="24"/>
                <w:szCs w:val="24"/>
                <w:lang w:val="lt-LT"/>
              </w:rPr>
              <w:t xml:space="preserve"> </w:t>
            </w:r>
            <w:r w:rsidRPr="004B5341">
              <w:rPr>
                <w:b/>
                <w:sz w:val="24"/>
                <w:szCs w:val="24"/>
                <w:lang w:val="lt-LT"/>
              </w:rPr>
              <w:t>ar</w:t>
            </w:r>
            <w:r w:rsidR="007F48EC">
              <w:rPr>
                <w:b/>
                <w:sz w:val="24"/>
                <w:szCs w:val="24"/>
                <w:lang w:val="lt-LT"/>
              </w:rPr>
              <w:t xml:space="preserve"> </w:t>
            </w:r>
            <w:r w:rsidRPr="004B5341">
              <w:rPr>
                <w:b/>
                <w:sz w:val="24"/>
                <w:szCs w:val="24"/>
                <w:lang w:val="lt-LT"/>
              </w:rPr>
              <w:t xml:space="preserve">kitos finansavimo lėšos priemonei įgyvendinti </w:t>
            </w:r>
            <w:r w:rsidR="007F48EC">
              <w:rPr>
                <w:b/>
                <w:sz w:val="24"/>
                <w:szCs w:val="24"/>
                <w:lang w:val="lt-LT"/>
              </w:rPr>
              <w:t>(</w:t>
            </w:r>
            <w:proofErr w:type="spellStart"/>
            <w:r w:rsidRPr="004B5341">
              <w:rPr>
                <w:b/>
                <w:sz w:val="24"/>
                <w:szCs w:val="24"/>
                <w:lang w:val="lt-LT"/>
              </w:rPr>
              <w:t>Eur</w:t>
            </w:r>
            <w:proofErr w:type="spellEnd"/>
            <w:r w:rsidR="007F48EC">
              <w:rPr>
                <w:b/>
                <w:sz w:val="24"/>
                <w:szCs w:val="24"/>
                <w:lang w:val="lt-LT"/>
              </w:rPr>
              <w:t>)</w:t>
            </w:r>
          </w:p>
        </w:tc>
        <w:tc>
          <w:tcPr>
            <w:tcW w:w="1439" w:type="dxa"/>
          </w:tcPr>
          <w:p w14:paraId="1A115A66" w14:textId="77777777" w:rsidR="00DA0863" w:rsidRPr="004B5341" w:rsidRDefault="00DA0863" w:rsidP="00843645">
            <w:pPr>
              <w:jc w:val="center"/>
              <w:rPr>
                <w:b/>
                <w:sz w:val="24"/>
                <w:szCs w:val="24"/>
                <w:lang w:val="lt-LT"/>
              </w:rPr>
            </w:pPr>
            <w:r w:rsidRPr="004B5341">
              <w:rPr>
                <w:b/>
                <w:sz w:val="24"/>
                <w:szCs w:val="24"/>
                <w:lang w:val="lt-LT"/>
              </w:rPr>
              <w:t>Iš viso lėšos priemonės įgyvendinimui</w:t>
            </w:r>
          </w:p>
          <w:p w14:paraId="1A115A67" w14:textId="2C193F05" w:rsidR="00DA0863" w:rsidRPr="00830034" w:rsidRDefault="007F48EC" w:rsidP="00843645">
            <w:pPr>
              <w:jc w:val="center"/>
              <w:rPr>
                <w:b/>
                <w:sz w:val="24"/>
                <w:szCs w:val="24"/>
                <w:lang w:val="lt-LT"/>
              </w:rPr>
            </w:pPr>
            <w:r>
              <w:rPr>
                <w:b/>
                <w:sz w:val="24"/>
                <w:szCs w:val="24"/>
                <w:lang w:val="lt-LT"/>
              </w:rPr>
              <w:t>(</w:t>
            </w:r>
            <w:proofErr w:type="spellStart"/>
            <w:r w:rsidR="00DA0863" w:rsidRPr="004B5341">
              <w:rPr>
                <w:b/>
                <w:sz w:val="24"/>
                <w:szCs w:val="24"/>
                <w:lang w:val="lt-LT"/>
              </w:rPr>
              <w:t>Eur</w:t>
            </w:r>
            <w:proofErr w:type="spellEnd"/>
            <w:r>
              <w:rPr>
                <w:b/>
                <w:sz w:val="24"/>
                <w:szCs w:val="24"/>
                <w:lang w:val="lt-LT"/>
              </w:rPr>
              <w:t>)</w:t>
            </w:r>
          </w:p>
        </w:tc>
      </w:tr>
      <w:tr w:rsidR="00E204E7" w:rsidRPr="004B5341" w14:paraId="1A115A6F" w14:textId="77777777" w:rsidTr="00B13EBA">
        <w:trPr>
          <w:trHeight w:val="547"/>
        </w:trPr>
        <w:tc>
          <w:tcPr>
            <w:tcW w:w="547" w:type="dxa"/>
          </w:tcPr>
          <w:p w14:paraId="1A115A69" w14:textId="77777777" w:rsidR="00162311" w:rsidRPr="004B5341" w:rsidRDefault="00162311" w:rsidP="00BB316E">
            <w:pPr>
              <w:rPr>
                <w:sz w:val="24"/>
                <w:szCs w:val="24"/>
                <w:lang w:val="lt-LT"/>
              </w:rPr>
            </w:pPr>
            <w:r w:rsidRPr="004B5341">
              <w:rPr>
                <w:sz w:val="24"/>
                <w:szCs w:val="24"/>
                <w:lang w:val="lt-LT"/>
              </w:rPr>
              <w:t>1.</w:t>
            </w:r>
          </w:p>
        </w:tc>
        <w:tc>
          <w:tcPr>
            <w:tcW w:w="2799" w:type="dxa"/>
          </w:tcPr>
          <w:p w14:paraId="1A115A6A" w14:textId="77777777" w:rsidR="00162311" w:rsidRPr="004B5341" w:rsidRDefault="00696733" w:rsidP="00EC10B5">
            <w:pPr>
              <w:widowControl w:val="0"/>
              <w:spacing w:line="240" w:lineRule="atLeast"/>
              <w:rPr>
                <w:sz w:val="24"/>
                <w:szCs w:val="24"/>
                <w:lang w:val="lt-LT"/>
              </w:rPr>
            </w:pPr>
            <w:r w:rsidRPr="004B5341">
              <w:rPr>
                <w:sz w:val="24"/>
                <w:szCs w:val="24"/>
                <w:lang w:val="lt-LT"/>
              </w:rPr>
              <w:t xml:space="preserve">4.4.1.palūkanų kompensavimas smulkaus ir vidutinio verslo subjektui, gavusiam kreditą ar </w:t>
            </w:r>
            <w:r w:rsidRPr="004B5341">
              <w:rPr>
                <w:sz w:val="24"/>
                <w:szCs w:val="24"/>
                <w:lang w:val="lt-LT"/>
              </w:rPr>
              <w:lastRenderedPageBreak/>
              <w:t>kredito įstaigai (bankui, kredito unijai ir kt. (toliau tekste – kreditoriui), suteikusiai smulkaus ir vidutinio verslo subjektui paskolą. Palūkanų kompensavimas arba padengimas vykdomas ne daugiau kaip 50 proc. ir ne ilgiau kaip už 12 mėnesių.</w:t>
            </w:r>
          </w:p>
        </w:tc>
        <w:tc>
          <w:tcPr>
            <w:tcW w:w="1716" w:type="dxa"/>
          </w:tcPr>
          <w:p w14:paraId="1A115A6B" w14:textId="26020FBF" w:rsidR="00162311" w:rsidRPr="004B5341" w:rsidRDefault="00F95BEC" w:rsidP="007F48EC">
            <w:pPr>
              <w:rPr>
                <w:sz w:val="24"/>
                <w:szCs w:val="24"/>
                <w:lang w:val="lt-LT"/>
              </w:rPr>
            </w:pPr>
            <w:r w:rsidRPr="004B5341">
              <w:rPr>
                <w:sz w:val="24"/>
                <w:szCs w:val="24"/>
                <w:lang w:val="lt-LT"/>
              </w:rPr>
              <w:lastRenderedPageBreak/>
              <w:t>2</w:t>
            </w:r>
            <w:r w:rsidR="00162311" w:rsidRPr="004B5341">
              <w:rPr>
                <w:sz w:val="24"/>
                <w:szCs w:val="24"/>
                <w:lang w:val="lt-LT"/>
              </w:rPr>
              <w:t xml:space="preserve"> (</w:t>
            </w:r>
            <w:r w:rsidR="007F48EC">
              <w:rPr>
                <w:sz w:val="24"/>
                <w:szCs w:val="24"/>
                <w:lang w:val="lt-LT"/>
              </w:rPr>
              <w:t>iš dalies</w:t>
            </w:r>
            <w:r w:rsidR="00696733" w:rsidRPr="004B5341">
              <w:rPr>
                <w:sz w:val="24"/>
                <w:szCs w:val="24"/>
                <w:lang w:val="lt-LT"/>
              </w:rPr>
              <w:t xml:space="preserve"> finansuotos palūkanos už paimtą paskolą</w:t>
            </w:r>
            <w:r w:rsidR="00162311" w:rsidRPr="004B5341">
              <w:rPr>
                <w:sz w:val="24"/>
                <w:szCs w:val="24"/>
                <w:lang w:val="lt-LT"/>
              </w:rPr>
              <w:t>)</w:t>
            </w:r>
          </w:p>
        </w:tc>
        <w:tc>
          <w:tcPr>
            <w:tcW w:w="2007" w:type="dxa"/>
          </w:tcPr>
          <w:p w14:paraId="1A115A6C" w14:textId="77777777" w:rsidR="00162311" w:rsidRPr="004B5341" w:rsidRDefault="001267DA" w:rsidP="00E204E7">
            <w:pPr>
              <w:rPr>
                <w:sz w:val="24"/>
                <w:szCs w:val="24"/>
                <w:lang w:val="lt-LT"/>
              </w:rPr>
            </w:pPr>
            <w:r w:rsidRPr="004B5341">
              <w:rPr>
                <w:sz w:val="24"/>
                <w:szCs w:val="24"/>
                <w:lang w:val="lt-LT"/>
              </w:rPr>
              <w:t>9</w:t>
            </w:r>
            <w:r w:rsidR="00F95BEC" w:rsidRPr="004B5341">
              <w:rPr>
                <w:sz w:val="24"/>
                <w:szCs w:val="24"/>
                <w:lang w:val="lt-LT"/>
              </w:rPr>
              <w:t>11</w:t>
            </w:r>
          </w:p>
        </w:tc>
        <w:tc>
          <w:tcPr>
            <w:tcW w:w="1320" w:type="dxa"/>
          </w:tcPr>
          <w:p w14:paraId="1A115A6D" w14:textId="77777777" w:rsidR="00162311" w:rsidRPr="004B5341" w:rsidRDefault="00F95BEC" w:rsidP="00696733">
            <w:pPr>
              <w:rPr>
                <w:sz w:val="24"/>
                <w:szCs w:val="24"/>
                <w:lang w:val="lt-LT"/>
              </w:rPr>
            </w:pPr>
            <w:r w:rsidRPr="004B5341">
              <w:rPr>
                <w:sz w:val="24"/>
                <w:szCs w:val="24"/>
                <w:lang w:val="lt-LT"/>
              </w:rPr>
              <w:t>36478,</w:t>
            </w:r>
            <w:r w:rsidR="00C21248" w:rsidRPr="004B5341">
              <w:rPr>
                <w:sz w:val="24"/>
                <w:szCs w:val="24"/>
                <w:lang w:val="lt-LT"/>
              </w:rPr>
              <w:t>95</w:t>
            </w:r>
          </w:p>
        </w:tc>
        <w:tc>
          <w:tcPr>
            <w:tcW w:w="1439" w:type="dxa"/>
          </w:tcPr>
          <w:p w14:paraId="1A115A6E" w14:textId="77777777" w:rsidR="00162311" w:rsidRPr="004B5341" w:rsidRDefault="00F95BEC" w:rsidP="00E204E7">
            <w:pPr>
              <w:rPr>
                <w:sz w:val="24"/>
                <w:szCs w:val="24"/>
                <w:lang w:val="lt-LT"/>
              </w:rPr>
            </w:pPr>
            <w:r w:rsidRPr="004B5341">
              <w:rPr>
                <w:sz w:val="24"/>
                <w:szCs w:val="24"/>
                <w:lang w:val="lt-LT"/>
              </w:rPr>
              <w:t>37389,95</w:t>
            </w:r>
          </w:p>
        </w:tc>
      </w:tr>
      <w:tr w:rsidR="00E204E7" w:rsidRPr="004B5341" w14:paraId="1A115A76" w14:textId="77777777" w:rsidTr="00B13EBA">
        <w:trPr>
          <w:trHeight w:val="547"/>
        </w:trPr>
        <w:tc>
          <w:tcPr>
            <w:tcW w:w="547" w:type="dxa"/>
          </w:tcPr>
          <w:p w14:paraId="1A115A70" w14:textId="77777777" w:rsidR="00162311" w:rsidRPr="004B5341" w:rsidRDefault="001267DA" w:rsidP="00BB316E">
            <w:pPr>
              <w:rPr>
                <w:sz w:val="24"/>
                <w:szCs w:val="24"/>
                <w:lang w:val="lt-LT"/>
              </w:rPr>
            </w:pPr>
            <w:r w:rsidRPr="004B5341">
              <w:rPr>
                <w:sz w:val="24"/>
                <w:szCs w:val="24"/>
                <w:lang w:val="lt-LT"/>
              </w:rPr>
              <w:lastRenderedPageBreak/>
              <w:t>2</w:t>
            </w:r>
            <w:r w:rsidR="00162311" w:rsidRPr="004B5341">
              <w:rPr>
                <w:sz w:val="24"/>
                <w:szCs w:val="24"/>
                <w:lang w:val="lt-LT"/>
              </w:rPr>
              <w:t>.</w:t>
            </w:r>
          </w:p>
        </w:tc>
        <w:tc>
          <w:tcPr>
            <w:tcW w:w="2799" w:type="dxa"/>
          </w:tcPr>
          <w:p w14:paraId="1A115A71" w14:textId="77777777" w:rsidR="00162311" w:rsidRPr="004B5341" w:rsidRDefault="00560E32" w:rsidP="00843645">
            <w:pPr>
              <w:pStyle w:val="Pagrindiniotekstotrauka"/>
              <w:ind w:left="0"/>
              <w:rPr>
                <w:sz w:val="24"/>
                <w:szCs w:val="24"/>
                <w:lang w:val="lt-LT"/>
              </w:rPr>
            </w:pPr>
            <w:r w:rsidRPr="004B5341">
              <w:rPr>
                <w:sz w:val="24"/>
                <w:szCs w:val="24"/>
                <w:lang w:val="lt-LT"/>
              </w:rPr>
              <w:t>4.4.3. įmonės steigimo dokumentų išlaidų kompensavimas asmenims steigiantiems įmonę;</w:t>
            </w:r>
          </w:p>
        </w:tc>
        <w:tc>
          <w:tcPr>
            <w:tcW w:w="1716" w:type="dxa"/>
          </w:tcPr>
          <w:p w14:paraId="1A115A72" w14:textId="02E1956F" w:rsidR="00162311" w:rsidRPr="004B5341" w:rsidRDefault="001267DA" w:rsidP="00515424">
            <w:pPr>
              <w:rPr>
                <w:sz w:val="24"/>
                <w:szCs w:val="24"/>
                <w:lang w:val="lt-LT"/>
              </w:rPr>
            </w:pPr>
            <w:r w:rsidRPr="004B5341">
              <w:rPr>
                <w:sz w:val="24"/>
                <w:szCs w:val="24"/>
                <w:lang w:val="lt-LT"/>
              </w:rPr>
              <w:t>11 (</w:t>
            </w:r>
            <w:r w:rsidR="00515424">
              <w:rPr>
                <w:sz w:val="24"/>
                <w:szCs w:val="24"/>
                <w:lang w:val="lt-LT"/>
              </w:rPr>
              <w:t>visiškai</w:t>
            </w:r>
            <w:r w:rsidRPr="004B5341">
              <w:rPr>
                <w:sz w:val="24"/>
                <w:szCs w:val="24"/>
                <w:lang w:val="lt-LT"/>
              </w:rPr>
              <w:t xml:space="preserve"> kompensuota</w:t>
            </w:r>
            <w:r w:rsidR="00515424">
              <w:rPr>
                <w:sz w:val="24"/>
                <w:szCs w:val="24"/>
                <w:lang w:val="lt-LT"/>
              </w:rPr>
              <w:t>s</w:t>
            </w:r>
            <w:r w:rsidRPr="004B5341">
              <w:rPr>
                <w:sz w:val="24"/>
                <w:szCs w:val="24"/>
                <w:lang w:val="lt-LT"/>
              </w:rPr>
              <w:t xml:space="preserve"> 9 mažųjų bendrijų ir 2</w:t>
            </w:r>
            <w:r w:rsidR="00560E32" w:rsidRPr="004B5341">
              <w:rPr>
                <w:sz w:val="24"/>
                <w:szCs w:val="24"/>
                <w:lang w:val="lt-LT"/>
              </w:rPr>
              <w:t xml:space="preserve"> uždarųjų akcinių bendrovių steigimo mokestis)</w:t>
            </w:r>
          </w:p>
        </w:tc>
        <w:tc>
          <w:tcPr>
            <w:tcW w:w="2007" w:type="dxa"/>
          </w:tcPr>
          <w:p w14:paraId="1A115A73" w14:textId="77777777" w:rsidR="00162311" w:rsidRPr="004B5341" w:rsidRDefault="001267DA" w:rsidP="00BB316E">
            <w:pPr>
              <w:rPr>
                <w:sz w:val="24"/>
                <w:szCs w:val="24"/>
                <w:lang w:val="lt-LT"/>
              </w:rPr>
            </w:pPr>
            <w:r w:rsidRPr="004B5341">
              <w:rPr>
                <w:sz w:val="24"/>
                <w:szCs w:val="24"/>
                <w:lang w:val="lt-LT"/>
              </w:rPr>
              <w:t>89</w:t>
            </w:r>
            <w:r w:rsidR="00D65A97" w:rsidRPr="004B5341">
              <w:rPr>
                <w:sz w:val="24"/>
                <w:szCs w:val="24"/>
                <w:lang w:val="lt-LT"/>
              </w:rPr>
              <w:t>4,22</w:t>
            </w:r>
          </w:p>
        </w:tc>
        <w:tc>
          <w:tcPr>
            <w:tcW w:w="1320" w:type="dxa"/>
          </w:tcPr>
          <w:p w14:paraId="1A115A74" w14:textId="77777777" w:rsidR="00162311" w:rsidRPr="004B5341" w:rsidRDefault="00560E32" w:rsidP="00BB316E">
            <w:pPr>
              <w:rPr>
                <w:sz w:val="24"/>
                <w:szCs w:val="24"/>
                <w:lang w:val="lt-LT"/>
              </w:rPr>
            </w:pPr>
            <w:r w:rsidRPr="004B5341">
              <w:rPr>
                <w:sz w:val="24"/>
                <w:szCs w:val="24"/>
                <w:lang w:val="lt-LT"/>
              </w:rPr>
              <w:t>0</w:t>
            </w:r>
          </w:p>
        </w:tc>
        <w:tc>
          <w:tcPr>
            <w:tcW w:w="1439" w:type="dxa"/>
          </w:tcPr>
          <w:p w14:paraId="1A115A75" w14:textId="77777777" w:rsidR="00162311" w:rsidRPr="004B5341" w:rsidRDefault="001267DA" w:rsidP="00BB316E">
            <w:pPr>
              <w:rPr>
                <w:sz w:val="24"/>
                <w:szCs w:val="24"/>
                <w:lang w:val="lt-LT"/>
              </w:rPr>
            </w:pPr>
            <w:r w:rsidRPr="004B5341">
              <w:rPr>
                <w:sz w:val="24"/>
                <w:szCs w:val="24"/>
                <w:lang w:val="lt-LT"/>
              </w:rPr>
              <w:t>89</w:t>
            </w:r>
            <w:r w:rsidR="00D65A97" w:rsidRPr="004B5341">
              <w:rPr>
                <w:sz w:val="24"/>
                <w:szCs w:val="24"/>
                <w:lang w:val="lt-LT"/>
              </w:rPr>
              <w:t>4,22</w:t>
            </w:r>
          </w:p>
        </w:tc>
      </w:tr>
      <w:tr w:rsidR="00E204E7" w:rsidRPr="004B5341" w14:paraId="1A115A7D" w14:textId="77777777" w:rsidTr="00B13EBA">
        <w:trPr>
          <w:trHeight w:val="547"/>
        </w:trPr>
        <w:tc>
          <w:tcPr>
            <w:tcW w:w="547" w:type="dxa"/>
          </w:tcPr>
          <w:p w14:paraId="1A115A77" w14:textId="77777777" w:rsidR="001267DA" w:rsidRPr="004B5341" w:rsidRDefault="001267DA" w:rsidP="00BB316E">
            <w:pPr>
              <w:rPr>
                <w:sz w:val="24"/>
                <w:szCs w:val="24"/>
                <w:lang w:val="lt-LT"/>
              </w:rPr>
            </w:pPr>
            <w:r w:rsidRPr="004B5341">
              <w:rPr>
                <w:sz w:val="24"/>
                <w:szCs w:val="24"/>
                <w:lang w:val="lt-LT"/>
              </w:rPr>
              <w:t>3.</w:t>
            </w:r>
          </w:p>
        </w:tc>
        <w:tc>
          <w:tcPr>
            <w:tcW w:w="2799" w:type="dxa"/>
          </w:tcPr>
          <w:p w14:paraId="1A115A78" w14:textId="77777777" w:rsidR="001267DA" w:rsidRPr="004B5341" w:rsidRDefault="001267DA" w:rsidP="00843645">
            <w:pPr>
              <w:pStyle w:val="Pagrindiniotekstotrauka"/>
              <w:ind w:left="0"/>
              <w:rPr>
                <w:sz w:val="24"/>
                <w:szCs w:val="24"/>
                <w:lang w:val="lt-LT"/>
              </w:rPr>
            </w:pPr>
            <w:r w:rsidRPr="004B5341">
              <w:rPr>
                <w:sz w:val="24"/>
                <w:szCs w:val="24"/>
                <w:lang w:val="lt-LT"/>
              </w:rPr>
              <w:t>4.4.4. iki 50 proc. žemės, žemės nuomos arba nekilnojamojo turto mokesčio (mokesčio lengvatą pasirenka pati įmonė) kompensavimas už paskutinį mokestinį laikotarpį;</w:t>
            </w:r>
          </w:p>
        </w:tc>
        <w:tc>
          <w:tcPr>
            <w:tcW w:w="1716" w:type="dxa"/>
          </w:tcPr>
          <w:p w14:paraId="1A115A79" w14:textId="77777777" w:rsidR="001267DA" w:rsidRPr="004B5341" w:rsidRDefault="001267DA" w:rsidP="00811553">
            <w:pPr>
              <w:rPr>
                <w:sz w:val="24"/>
                <w:szCs w:val="24"/>
                <w:lang w:val="lt-LT"/>
              </w:rPr>
            </w:pPr>
            <w:r w:rsidRPr="004B5341">
              <w:rPr>
                <w:sz w:val="24"/>
                <w:szCs w:val="24"/>
                <w:lang w:val="lt-LT"/>
              </w:rPr>
              <w:t>2 (iš dalies kompensuotas žemės nuomos mokestis)</w:t>
            </w:r>
          </w:p>
        </w:tc>
        <w:tc>
          <w:tcPr>
            <w:tcW w:w="2007" w:type="dxa"/>
          </w:tcPr>
          <w:p w14:paraId="1A115A7A" w14:textId="77777777" w:rsidR="001267DA" w:rsidRPr="004B5341" w:rsidRDefault="001267DA" w:rsidP="00BB316E">
            <w:pPr>
              <w:rPr>
                <w:sz w:val="24"/>
                <w:szCs w:val="24"/>
                <w:lang w:val="lt-LT"/>
              </w:rPr>
            </w:pPr>
            <w:r w:rsidRPr="004B5341">
              <w:rPr>
                <w:sz w:val="24"/>
                <w:szCs w:val="24"/>
                <w:lang w:val="lt-LT"/>
              </w:rPr>
              <w:t>1927</w:t>
            </w:r>
          </w:p>
        </w:tc>
        <w:tc>
          <w:tcPr>
            <w:tcW w:w="1320" w:type="dxa"/>
          </w:tcPr>
          <w:p w14:paraId="1A115A7B" w14:textId="77777777" w:rsidR="001267DA" w:rsidRPr="004B5341" w:rsidRDefault="001267DA" w:rsidP="00BB316E">
            <w:pPr>
              <w:rPr>
                <w:sz w:val="24"/>
                <w:szCs w:val="24"/>
                <w:lang w:val="lt-LT"/>
              </w:rPr>
            </w:pPr>
            <w:r w:rsidRPr="004B5341">
              <w:rPr>
                <w:sz w:val="24"/>
                <w:szCs w:val="24"/>
                <w:lang w:val="lt-LT"/>
              </w:rPr>
              <w:t>1140</w:t>
            </w:r>
          </w:p>
        </w:tc>
        <w:tc>
          <w:tcPr>
            <w:tcW w:w="1439" w:type="dxa"/>
          </w:tcPr>
          <w:p w14:paraId="1A115A7C" w14:textId="77777777" w:rsidR="001267DA" w:rsidRPr="004B5341" w:rsidRDefault="001267DA" w:rsidP="00BB316E">
            <w:pPr>
              <w:rPr>
                <w:sz w:val="24"/>
                <w:szCs w:val="24"/>
                <w:lang w:val="lt-LT"/>
              </w:rPr>
            </w:pPr>
            <w:r w:rsidRPr="004B5341">
              <w:rPr>
                <w:sz w:val="24"/>
                <w:szCs w:val="24"/>
                <w:lang w:val="lt-LT"/>
              </w:rPr>
              <w:t>3067</w:t>
            </w:r>
          </w:p>
        </w:tc>
      </w:tr>
      <w:tr w:rsidR="00E204E7" w:rsidRPr="004B5341" w14:paraId="1A115A84" w14:textId="77777777" w:rsidTr="00EF161F">
        <w:trPr>
          <w:trHeight w:val="1903"/>
        </w:trPr>
        <w:tc>
          <w:tcPr>
            <w:tcW w:w="547" w:type="dxa"/>
          </w:tcPr>
          <w:p w14:paraId="1A115A7E" w14:textId="77777777" w:rsidR="00162311" w:rsidRPr="004B5341" w:rsidRDefault="00162311" w:rsidP="00BB316E">
            <w:pPr>
              <w:rPr>
                <w:sz w:val="24"/>
                <w:szCs w:val="24"/>
                <w:lang w:val="lt-LT"/>
              </w:rPr>
            </w:pPr>
            <w:r w:rsidRPr="004B5341">
              <w:rPr>
                <w:sz w:val="24"/>
                <w:szCs w:val="24"/>
                <w:lang w:val="lt-LT"/>
              </w:rPr>
              <w:t>4.</w:t>
            </w:r>
          </w:p>
        </w:tc>
        <w:tc>
          <w:tcPr>
            <w:tcW w:w="2799" w:type="dxa"/>
          </w:tcPr>
          <w:p w14:paraId="1A115A7F" w14:textId="77777777" w:rsidR="00162311" w:rsidRPr="004B5341" w:rsidRDefault="00560E32" w:rsidP="00843645">
            <w:pPr>
              <w:pStyle w:val="Pagrindiniotekstotrauka"/>
              <w:ind w:left="0"/>
              <w:rPr>
                <w:sz w:val="24"/>
                <w:szCs w:val="24"/>
                <w:lang w:val="lt-LT"/>
              </w:rPr>
            </w:pPr>
            <w:r w:rsidRPr="004B5341">
              <w:rPr>
                <w:sz w:val="24"/>
                <w:szCs w:val="24"/>
                <w:lang w:val="lt-LT"/>
              </w:rPr>
              <w:t>4.4.5. specialių mokymo kursų, seminarų, konsultacijų, verslo planų, projektų rengimo išlaidų pilnas ar dalinis kompensavimas rajono smulkaus ir vidutinio verslo subjektams ir savo verslą pradedantiems asmenims;</w:t>
            </w:r>
          </w:p>
        </w:tc>
        <w:tc>
          <w:tcPr>
            <w:tcW w:w="1716" w:type="dxa"/>
          </w:tcPr>
          <w:p w14:paraId="1A115A80" w14:textId="77777777" w:rsidR="00162311" w:rsidRPr="004B5341" w:rsidRDefault="001267DA" w:rsidP="001267DA">
            <w:pPr>
              <w:rPr>
                <w:sz w:val="24"/>
                <w:szCs w:val="24"/>
                <w:lang w:val="lt-LT"/>
              </w:rPr>
            </w:pPr>
            <w:r w:rsidRPr="004B5341">
              <w:rPr>
                <w:sz w:val="24"/>
                <w:szCs w:val="24"/>
                <w:lang w:val="lt-LT"/>
              </w:rPr>
              <w:t>1</w:t>
            </w:r>
            <w:r w:rsidR="00162311" w:rsidRPr="004B5341">
              <w:rPr>
                <w:sz w:val="24"/>
                <w:szCs w:val="24"/>
                <w:lang w:val="lt-LT"/>
              </w:rPr>
              <w:t xml:space="preserve"> (iš dalies finansuota </w:t>
            </w:r>
            <w:r w:rsidR="00560E32" w:rsidRPr="004B5341">
              <w:rPr>
                <w:sz w:val="24"/>
                <w:szCs w:val="24"/>
                <w:lang w:val="lt-LT"/>
              </w:rPr>
              <w:t>kvalifikacijos tobulinimo kursų išlaidos)</w:t>
            </w:r>
          </w:p>
        </w:tc>
        <w:tc>
          <w:tcPr>
            <w:tcW w:w="2007" w:type="dxa"/>
          </w:tcPr>
          <w:p w14:paraId="1A115A81" w14:textId="77777777" w:rsidR="00162311" w:rsidRPr="004B5341" w:rsidRDefault="001267DA" w:rsidP="00BB316E">
            <w:pPr>
              <w:rPr>
                <w:sz w:val="24"/>
                <w:szCs w:val="24"/>
                <w:lang w:val="lt-LT"/>
              </w:rPr>
            </w:pPr>
            <w:r w:rsidRPr="004B5341">
              <w:rPr>
                <w:sz w:val="24"/>
                <w:szCs w:val="24"/>
                <w:lang w:val="lt-LT"/>
              </w:rPr>
              <w:t>500</w:t>
            </w:r>
          </w:p>
        </w:tc>
        <w:tc>
          <w:tcPr>
            <w:tcW w:w="1320" w:type="dxa"/>
          </w:tcPr>
          <w:p w14:paraId="1A115A82" w14:textId="77777777" w:rsidR="00162311" w:rsidRPr="004B5341" w:rsidRDefault="001267DA" w:rsidP="00BB316E">
            <w:pPr>
              <w:rPr>
                <w:sz w:val="24"/>
                <w:szCs w:val="24"/>
                <w:lang w:val="lt-LT"/>
              </w:rPr>
            </w:pPr>
            <w:r w:rsidRPr="004B5341">
              <w:rPr>
                <w:sz w:val="24"/>
                <w:szCs w:val="24"/>
                <w:lang w:val="lt-LT"/>
              </w:rPr>
              <w:t>380</w:t>
            </w:r>
          </w:p>
        </w:tc>
        <w:tc>
          <w:tcPr>
            <w:tcW w:w="1439" w:type="dxa"/>
          </w:tcPr>
          <w:p w14:paraId="1A115A83" w14:textId="77777777" w:rsidR="00162311" w:rsidRPr="004B5341" w:rsidRDefault="001267DA" w:rsidP="00BB316E">
            <w:pPr>
              <w:rPr>
                <w:sz w:val="24"/>
                <w:szCs w:val="24"/>
                <w:lang w:val="lt-LT"/>
              </w:rPr>
            </w:pPr>
            <w:r w:rsidRPr="004B5341">
              <w:rPr>
                <w:sz w:val="24"/>
                <w:szCs w:val="24"/>
                <w:lang w:val="lt-LT"/>
              </w:rPr>
              <w:t>880</w:t>
            </w:r>
          </w:p>
        </w:tc>
      </w:tr>
      <w:tr w:rsidR="00E204E7" w:rsidRPr="004B5341" w14:paraId="1A115A8B" w14:textId="77777777" w:rsidTr="00EC10B5">
        <w:trPr>
          <w:trHeight w:val="1550"/>
        </w:trPr>
        <w:tc>
          <w:tcPr>
            <w:tcW w:w="547" w:type="dxa"/>
          </w:tcPr>
          <w:p w14:paraId="1A115A85" w14:textId="77777777" w:rsidR="001267DA" w:rsidRPr="004B5341" w:rsidRDefault="001267DA" w:rsidP="00BB316E">
            <w:pPr>
              <w:rPr>
                <w:sz w:val="24"/>
                <w:szCs w:val="24"/>
                <w:lang w:val="lt-LT"/>
              </w:rPr>
            </w:pPr>
            <w:r w:rsidRPr="004B5341">
              <w:rPr>
                <w:sz w:val="24"/>
                <w:szCs w:val="24"/>
                <w:lang w:val="lt-LT"/>
              </w:rPr>
              <w:t>5.</w:t>
            </w:r>
          </w:p>
        </w:tc>
        <w:tc>
          <w:tcPr>
            <w:tcW w:w="2799" w:type="dxa"/>
          </w:tcPr>
          <w:p w14:paraId="1A115A86" w14:textId="77777777" w:rsidR="001267DA" w:rsidRPr="004B5341" w:rsidRDefault="001267DA" w:rsidP="00843645">
            <w:pPr>
              <w:pStyle w:val="Pagrindiniotekstotrauka"/>
              <w:ind w:left="0"/>
              <w:rPr>
                <w:sz w:val="24"/>
                <w:szCs w:val="24"/>
                <w:lang w:val="lt-LT"/>
              </w:rPr>
            </w:pPr>
            <w:r w:rsidRPr="004B5341">
              <w:rPr>
                <w:sz w:val="24"/>
                <w:szCs w:val="24"/>
                <w:lang w:val="lt-LT"/>
              </w:rPr>
              <w:t>4.4.7. naujų internetinių, elektroninių, vaizdinių priemonių parengimo, sukūrimo išlaidų dalinis kompensavimas;</w:t>
            </w:r>
          </w:p>
        </w:tc>
        <w:tc>
          <w:tcPr>
            <w:tcW w:w="1716" w:type="dxa"/>
          </w:tcPr>
          <w:p w14:paraId="1A115A87" w14:textId="77777777" w:rsidR="001267DA" w:rsidRPr="004B5341" w:rsidRDefault="001267DA" w:rsidP="001267DA">
            <w:pPr>
              <w:rPr>
                <w:sz w:val="24"/>
                <w:szCs w:val="24"/>
                <w:lang w:val="lt-LT"/>
              </w:rPr>
            </w:pPr>
            <w:r w:rsidRPr="004B5341">
              <w:rPr>
                <w:sz w:val="24"/>
                <w:szCs w:val="24"/>
                <w:lang w:val="lt-LT"/>
              </w:rPr>
              <w:t xml:space="preserve">3 (iš dalies kompensuota internetinių svetainių, reklaminių lipdukų, vizitinių kortelių, lankstinukų, </w:t>
            </w:r>
            <w:r w:rsidRPr="004B5341">
              <w:rPr>
                <w:sz w:val="24"/>
                <w:szCs w:val="24"/>
                <w:lang w:val="lt-LT"/>
              </w:rPr>
              <w:lastRenderedPageBreak/>
              <w:t>marškinėlių, rašiklių, reklaminių užrašų, stendų išlaidos)</w:t>
            </w:r>
          </w:p>
        </w:tc>
        <w:tc>
          <w:tcPr>
            <w:tcW w:w="2007" w:type="dxa"/>
          </w:tcPr>
          <w:p w14:paraId="1A115A88" w14:textId="77777777" w:rsidR="001267DA" w:rsidRPr="004B5341" w:rsidRDefault="001267DA" w:rsidP="00BB316E">
            <w:pPr>
              <w:rPr>
                <w:sz w:val="24"/>
                <w:szCs w:val="24"/>
                <w:lang w:val="lt-LT"/>
              </w:rPr>
            </w:pPr>
            <w:r w:rsidRPr="004B5341">
              <w:rPr>
                <w:sz w:val="24"/>
                <w:szCs w:val="24"/>
                <w:lang w:val="lt-LT"/>
              </w:rPr>
              <w:lastRenderedPageBreak/>
              <w:t>5551</w:t>
            </w:r>
          </w:p>
        </w:tc>
        <w:tc>
          <w:tcPr>
            <w:tcW w:w="1320" w:type="dxa"/>
          </w:tcPr>
          <w:p w14:paraId="1A115A89" w14:textId="77777777" w:rsidR="001267DA" w:rsidRPr="004B5341" w:rsidRDefault="001267DA" w:rsidP="00BB316E">
            <w:pPr>
              <w:rPr>
                <w:sz w:val="24"/>
                <w:szCs w:val="24"/>
                <w:lang w:val="lt-LT"/>
              </w:rPr>
            </w:pPr>
            <w:r w:rsidRPr="004B5341">
              <w:rPr>
                <w:sz w:val="24"/>
                <w:szCs w:val="24"/>
                <w:lang w:val="lt-LT"/>
              </w:rPr>
              <w:t>1568,8</w:t>
            </w:r>
          </w:p>
        </w:tc>
        <w:tc>
          <w:tcPr>
            <w:tcW w:w="1439" w:type="dxa"/>
          </w:tcPr>
          <w:p w14:paraId="1A115A8A" w14:textId="77777777" w:rsidR="001267DA" w:rsidRPr="004B5341" w:rsidRDefault="001267DA" w:rsidP="00BB316E">
            <w:pPr>
              <w:rPr>
                <w:sz w:val="24"/>
                <w:szCs w:val="24"/>
                <w:lang w:val="lt-LT"/>
              </w:rPr>
            </w:pPr>
            <w:r w:rsidRPr="004B5341">
              <w:rPr>
                <w:sz w:val="24"/>
                <w:szCs w:val="24"/>
                <w:lang w:val="lt-LT"/>
              </w:rPr>
              <w:t>7119,8</w:t>
            </w:r>
          </w:p>
        </w:tc>
      </w:tr>
      <w:tr w:rsidR="00E204E7" w:rsidRPr="004B5341" w14:paraId="1A115A92" w14:textId="77777777" w:rsidTr="00B13EBA">
        <w:trPr>
          <w:trHeight w:val="547"/>
        </w:trPr>
        <w:tc>
          <w:tcPr>
            <w:tcW w:w="547" w:type="dxa"/>
          </w:tcPr>
          <w:p w14:paraId="1A115A8C" w14:textId="77777777" w:rsidR="00162311" w:rsidRPr="004B5341" w:rsidRDefault="00162311" w:rsidP="00BB316E">
            <w:pPr>
              <w:rPr>
                <w:sz w:val="24"/>
                <w:szCs w:val="24"/>
                <w:lang w:val="lt-LT"/>
              </w:rPr>
            </w:pPr>
            <w:r w:rsidRPr="004B5341">
              <w:rPr>
                <w:sz w:val="24"/>
                <w:szCs w:val="24"/>
                <w:lang w:val="lt-LT"/>
              </w:rPr>
              <w:lastRenderedPageBreak/>
              <w:t>7.</w:t>
            </w:r>
          </w:p>
        </w:tc>
        <w:tc>
          <w:tcPr>
            <w:tcW w:w="2799" w:type="dxa"/>
          </w:tcPr>
          <w:p w14:paraId="1A115A8D" w14:textId="77777777" w:rsidR="00162311" w:rsidRPr="004B5341" w:rsidRDefault="006E7D62" w:rsidP="00EC10B5">
            <w:pPr>
              <w:widowControl w:val="0"/>
              <w:spacing w:line="240" w:lineRule="atLeast"/>
              <w:rPr>
                <w:sz w:val="24"/>
                <w:szCs w:val="24"/>
                <w:lang w:val="lt-LT"/>
              </w:rPr>
            </w:pPr>
            <w:r w:rsidRPr="004B5341">
              <w:rPr>
                <w:sz w:val="24"/>
                <w:szCs w:val="24"/>
                <w:lang w:val="lt-LT"/>
              </w:rPr>
              <w:t>4.4.10. laimėjusiems valstybės paramą pagal Vietinių užimtumo iniciatyvų programą rajono darbdavių projektams.</w:t>
            </w:r>
          </w:p>
        </w:tc>
        <w:tc>
          <w:tcPr>
            <w:tcW w:w="1716" w:type="dxa"/>
          </w:tcPr>
          <w:p w14:paraId="1A115A8E" w14:textId="77777777" w:rsidR="00162311" w:rsidRPr="004B5341" w:rsidRDefault="001267DA" w:rsidP="006E7D62">
            <w:pPr>
              <w:rPr>
                <w:sz w:val="24"/>
                <w:szCs w:val="24"/>
                <w:lang w:val="lt-LT"/>
              </w:rPr>
            </w:pPr>
            <w:r w:rsidRPr="004B5341">
              <w:rPr>
                <w:sz w:val="24"/>
                <w:szCs w:val="24"/>
                <w:lang w:val="lt-LT"/>
              </w:rPr>
              <w:t>5</w:t>
            </w:r>
            <w:r w:rsidR="00162311" w:rsidRPr="004B5341">
              <w:rPr>
                <w:sz w:val="24"/>
                <w:szCs w:val="24"/>
                <w:lang w:val="lt-LT"/>
              </w:rPr>
              <w:t xml:space="preserve"> (</w:t>
            </w:r>
            <w:r w:rsidRPr="004B5341">
              <w:rPr>
                <w:sz w:val="24"/>
                <w:szCs w:val="24"/>
                <w:lang w:val="lt-LT"/>
              </w:rPr>
              <w:t>įsteigta 25 naujos darbo vietos</w:t>
            </w:r>
            <w:r w:rsidR="00162311" w:rsidRPr="004B5341">
              <w:rPr>
                <w:sz w:val="24"/>
                <w:szCs w:val="24"/>
                <w:lang w:val="lt-LT"/>
              </w:rPr>
              <w:t>)</w:t>
            </w:r>
          </w:p>
        </w:tc>
        <w:tc>
          <w:tcPr>
            <w:tcW w:w="2007" w:type="dxa"/>
          </w:tcPr>
          <w:p w14:paraId="1A115A8F" w14:textId="77777777" w:rsidR="00162311" w:rsidRPr="004B5341" w:rsidRDefault="001267DA" w:rsidP="00BB316E">
            <w:pPr>
              <w:rPr>
                <w:sz w:val="24"/>
                <w:szCs w:val="24"/>
                <w:lang w:val="lt-LT"/>
              </w:rPr>
            </w:pPr>
            <w:r w:rsidRPr="004B5341">
              <w:rPr>
                <w:sz w:val="24"/>
                <w:szCs w:val="24"/>
                <w:lang w:val="lt-LT"/>
              </w:rPr>
              <w:t>10000</w:t>
            </w:r>
          </w:p>
        </w:tc>
        <w:tc>
          <w:tcPr>
            <w:tcW w:w="1320" w:type="dxa"/>
          </w:tcPr>
          <w:p w14:paraId="1A115A90" w14:textId="77777777" w:rsidR="00162311" w:rsidRPr="004B5341" w:rsidRDefault="000B5BEC" w:rsidP="00BB316E">
            <w:pPr>
              <w:rPr>
                <w:sz w:val="24"/>
                <w:szCs w:val="24"/>
                <w:lang w:val="lt-LT"/>
              </w:rPr>
            </w:pPr>
            <w:r w:rsidRPr="004B5341">
              <w:rPr>
                <w:sz w:val="24"/>
                <w:szCs w:val="24"/>
                <w:lang w:val="lt-LT"/>
              </w:rPr>
              <w:t>662026</w:t>
            </w:r>
          </w:p>
        </w:tc>
        <w:tc>
          <w:tcPr>
            <w:tcW w:w="1439" w:type="dxa"/>
          </w:tcPr>
          <w:p w14:paraId="1A115A91" w14:textId="77777777" w:rsidR="00162311" w:rsidRPr="004B5341" w:rsidRDefault="000B5BEC" w:rsidP="00BB316E">
            <w:pPr>
              <w:rPr>
                <w:sz w:val="24"/>
                <w:szCs w:val="24"/>
                <w:lang w:val="lt-LT"/>
              </w:rPr>
            </w:pPr>
            <w:r w:rsidRPr="004B5341">
              <w:rPr>
                <w:sz w:val="24"/>
                <w:szCs w:val="24"/>
                <w:lang w:val="lt-LT"/>
              </w:rPr>
              <w:t>672026</w:t>
            </w:r>
          </w:p>
        </w:tc>
      </w:tr>
      <w:tr w:rsidR="00E204E7" w:rsidRPr="004B5341" w14:paraId="1A115A9A" w14:textId="77777777" w:rsidTr="00B13EBA">
        <w:trPr>
          <w:trHeight w:val="547"/>
        </w:trPr>
        <w:tc>
          <w:tcPr>
            <w:tcW w:w="547" w:type="dxa"/>
          </w:tcPr>
          <w:p w14:paraId="1A115A93" w14:textId="77777777" w:rsidR="006E7D62" w:rsidRPr="004B5341" w:rsidRDefault="006E7D62" w:rsidP="00BB316E">
            <w:pPr>
              <w:rPr>
                <w:sz w:val="24"/>
                <w:szCs w:val="24"/>
                <w:lang w:val="lt-LT"/>
              </w:rPr>
            </w:pPr>
            <w:r w:rsidRPr="004B5341">
              <w:rPr>
                <w:sz w:val="24"/>
                <w:szCs w:val="24"/>
                <w:lang w:val="lt-LT"/>
              </w:rPr>
              <w:t>8.</w:t>
            </w:r>
          </w:p>
        </w:tc>
        <w:tc>
          <w:tcPr>
            <w:tcW w:w="2799" w:type="dxa"/>
          </w:tcPr>
          <w:p w14:paraId="1A115A94" w14:textId="77777777" w:rsidR="006E7D62" w:rsidRPr="004B5341" w:rsidRDefault="006E7D62" w:rsidP="00EC10B5">
            <w:pPr>
              <w:widowControl w:val="0"/>
              <w:spacing w:line="240" w:lineRule="atLeast"/>
              <w:rPr>
                <w:sz w:val="24"/>
                <w:szCs w:val="24"/>
                <w:lang w:val="lt-LT"/>
              </w:rPr>
            </w:pPr>
            <w:r w:rsidRPr="004B5341">
              <w:rPr>
                <w:sz w:val="24"/>
                <w:szCs w:val="24"/>
                <w:lang w:val="lt-LT"/>
              </w:rPr>
              <w:t>4.4.12. įmonių, kurios vykdo savo veiklą ne daugiau nei vienerius metus nuo jų įsteigimo dienos, ar savo veiklą plečiančių įmonių išlaidų kompensavimas (patalpų remonto išlaidos, įrangos, būtinos veiklai vykdyti įsigijimas, išskyrus transporto priemones ir jų priedus), jei tos išlaidos nebuvo ir nėra finansuojamos iš kitų finansavimo šaltinių.</w:t>
            </w:r>
          </w:p>
        </w:tc>
        <w:tc>
          <w:tcPr>
            <w:tcW w:w="1716" w:type="dxa"/>
          </w:tcPr>
          <w:p w14:paraId="1A115A95" w14:textId="77777777" w:rsidR="006E7D62" w:rsidRPr="004B5341" w:rsidRDefault="006E7D62" w:rsidP="000B5BEC">
            <w:pPr>
              <w:rPr>
                <w:sz w:val="24"/>
                <w:szCs w:val="24"/>
                <w:lang w:val="lt-LT"/>
              </w:rPr>
            </w:pPr>
            <w:r w:rsidRPr="004B5341">
              <w:rPr>
                <w:sz w:val="24"/>
                <w:szCs w:val="24"/>
                <w:lang w:val="lt-LT"/>
              </w:rPr>
              <w:t>1</w:t>
            </w:r>
            <w:r w:rsidR="000B5BEC" w:rsidRPr="004B5341">
              <w:rPr>
                <w:sz w:val="24"/>
                <w:szCs w:val="24"/>
                <w:lang w:val="lt-LT"/>
              </w:rPr>
              <w:t>5</w:t>
            </w:r>
            <w:r w:rsidRPr="004B5341">
              <w:rPr>
                <w:sz w:val="24"/>
                <w:szCs w:val="24"/>
                <w:lang w:val="lt-LT"/>
              </w:rPr>
              <w:t xml:space="preserve"> (</w:t>
            </w:r>
            <w:r w:rsidR="000B5BEC" w:rsidRPr="004B5341">
              <w:rPr>
                <w:sz w:val="24"/>
                <w:szCs w:val="24"/>
                <w:lang w:val="lt-LT"/>
              </w:rPr>
              <w:t xml:space="preserve">šildymo sistemos, patalpų renovacija, </w:t>
            </w:r>
            <w:proofErr w:type="spellStart"/>
            <w:r w:rsidR="000B5BEC" w:rsidRPr="004B5341">
              <w:rPr>
                <w:sz w:val="24"/>
                <w:szCs w:val="24"/>
                <w:lang w:val="lt-LT"/>
              </w:rPr>
              <w:t>hidropavaros</w:t>
            </w:r>
            <w:proofErr w:type="spellEnd"/>
            <w:r w:rsidR="000B5BEC" w:rsidRPr="004B5341">
              <w:rPr>
                <w:sz w:val="24"/>
                <w:szCs w:val="24"/>
                <w:lang w:val="lt-LT"/>
              </w:rPr>
              <w:t xml:space="preserve"> reduktorius, </w:t>
            </w:r>
            <w:proofErr w:type="spellStart"/>
            <w:r w:rsidR="000B5BEC" w:rsidRPr="004B5341">
              <w:rPr>
                <w:sz w:val="24"/>
                <w:szCs w:val="24"/>
                <w:lang w:val="lt-LT"/>
              </w:rPr>
              <w:t>hidrovariklio</w:t>
            </w:r>
            <w:proofErr w:type="spellEnd"/>
            <w:r w:rsidR="000B5BEC" w:rsidRPr="004B5341">
              <w:rPr>
                <w:sz w:val="24"/>
                <w:szCs w:val="24"/>
                <w:lang w:val="lt-LT"/>
              </w:rPr>
              <w:t xml:space="preserve"> velenėlis, velenėlis reduktoriaus, remonto darbai, </w:t>
            </w:r>
            <w:proofErr w:type="spellStart"/>
            <w:r w:rsidR="000B5BEC" w:rsidRPr="004B5341">
              <w:rPr>
                <w:sz w:val="24"/>
                <w:szCs w:val="24"/>
                <w:lang w:val="lt-LT"/>
              </w:rPr>
              <w:t>planiravimo</w:t>
            </w:r>
            <w:proofErr w:type="spellEnd"/>
            <w:r w:rsidR="000B5BEC" w:rsidRPr="004B5341">
              <w:rPr>
                <w:sz w:val="24"/>
                <w:szCs w:val="24"/>
                <w:lang w:val="lt-LT"/>
              </w:rPr>
              <w:t xml:space="preserve"> kaušo pajungimas, vikšrai, rampos, Džiovyklos įrangos įsigijimas, medienos dulkių, pjuvenų ir drožlių surinkimo ir šalinimo įranga, įrankių įsigijimas, garažo vartų, </w:t>
            </w:r>
            <w:proofErr w:type="spellStart"/>
            <w:r w:rsidR="000B5BEC" w:rsidRPr="004B5341">
              <w:rPr>
                <w:sz w:val="24"/>
                <w:szCs w:val="24"/>
                <w:lang w:val="lt-LT"/>
              </w:rPr>
              <w:t>orgtechnikos</w:t>
            </w:r>
            <w:proofErr w:type="spellEnd"/>
            <w:r w:rsidR="000B5BEC" w:rsidRPr="004B5341">
              <w:rPr>
                <w:sz w:val="24"/>
                <w:szCs w:val="24"/>
                <w:lang w:val="lt-LT"/>
              </w:rPr>
              <w:t xml:space="preserve">, </w:t>
            </w:r>
            <w:proofErr w:type="spellStart"/>
            <w:r w:rsidR="000B5BEC" w:rsidRPr="004B5341">
              <w:rPr>
                <w:sz w:val="24"/>
                <w:szCs w:val="24"/>
                <w:lang w:val="lt-LT"/>
              </w:rPr>
              <w:t>odontologinės</w:t>
            </w:r>
            <w:proofErr w:type="spellEnd"/>
            <w:r w:rsidR="000B5BEC" w:rsidRPr="004B5341">
              <w:rPr>
                <w:sz w:val="24"/>
                <w:szCs w:val="24"/>
                <w:lang w:val="lt-LT"/>
              </w:rPr>
              <w:t xml:space="preserve"> kėdės, automobilių keltuvų, hidraulinio keltuvo, statybinių medžiagų, stiklo vežimėlio, stiklo, kuro katilo, stabilizatoriaus maitinimo </w:t>
            </w:r>
            <w:r w:rsidR="000B5BEC" w:rsidRPr="004B5341">
              <w:rPr>
                <w:sz w:val="24"/>
                <w:szCs w:val="24"/>
                <w:lang w:val="lt-LT"/>
              </w:rPr>
              <w:lastRenderedPageBreak/>
              <w:t>įrangos įsigijimo išlaidų dalinis kompensavimas</w:t>
            </w:r>
          </w:p>
        </w:tc>
        <w:tc>
          <w:tcPr>
            <w:tcW w:w="2007" w:type="dxa"/>
          </w:tcPr>
          <w:p w14:paraId="1A115A96" w14:textId="77777777" w:rsidR="006E7D62" w:rsidRPr="004B5341" w:rsidRDefault="00DF575E" w:rsidP="00BB316E">
            <w:pPr>
              <w:rPr>
                <w:sz w:val="24"/>
                <w:szCs w:val="24"/>
                <w:lang w:val="lt-LT"/>
              </w:rPr>
            </w:pPr>
            <w:r w:rsidRPr="004B5341">
              <w:rPr>
                <w:sz w:val="24"/>
                <w:szCs w:val="24"/>
                <w:lang w:val="lt-LT"/>
              </w:rPr>
              <w:lastRenderedPageBreak/>
              <w:t>3</w:t>
            </w:r>
            <w:r w:rsidR="00D65A97" w:rsidRPr="004B5341">
              <w:rPr>
                <w:sz w:val="24"/>
                <w:szCs w:val="24"/>
                <w:lang w:val="lt-LT"/>
              </w:rPr>
              <w:t>5515</w:t>
            </w:r>
          </w:p>
        </w:tc>
        <w:tc>
          <w:tcPr>
            <w:tcW w:w="1320" w:type="dxa"/>
          </w:tcPr>
          <w:p w14:paraId="1A115A97" w14:textId="77777777" w:rsidR="006E7D62" w:rsidRPr="004B5341" w:rsidRDefault="00C21248" w:rsidP="00BB316E">
            <w:pPr>
              <w:rPr>
                <w:sz w:val="24"/>
                <w:szCs w:val="24"/>
                <w:lang w:val="lt-LT"/>
              </w:rPr>
            </w:pPr>
            <w:r w:rsidRPr="004B5341">
              <w:rPr>
                <w:sz w:val="24"/>
                <w:szCs w:val="24"/>
                <w:lang w:val="lt-LT"/>
              </w:rPr>
              <w:t>65857,58</w:t>
            </w:r>
          </w:p>
          <w:p w14:paraId="1A115A98" w14:textId="77777777" w:rsidR="00C21248" w:rsidRPr="004B5341" w:rsidRDefault="00C21248" w:rsidP="00BB316E">
            <w:pPr>
              <w:rPr>
                <w:sz w:val="24"/>
                <w:szCs w:val="24"/>
                <w:lang w:val="lt-LT"/>
              </w:rPr>
            </w:pPr>
          </w:p>
        </w:tc>
        <w:tc>
          <w:tcPr>
            <w:tcW w:w="1439" w:type="dxa"/>
          </w:tcPr>
          <w:p w14:paraId="1A115A99" w14:textId="77777777" w:rsidR="006E7D62" w:rsidRPr="004B5341" w:rsidRDefault="00CA3036" w:rsidP="00BB316E">
            <w:pPr>
              <w:rPr>
                <w:sz w:val="24"/>
                <w:szCs w:val="24"/>
                <w:lang w:val="lt-LT"/>
              </w:rPr>
            </w:pPr>
            <w:r w:rsidRPr="004B5341">
              <w:rPr>
                <w:sz w:val="24"/>
                <w:szCs w:val="24"/>
                <w:lang w:val="lt-LT"/>
              </w:rPr>
              <w:t>104072,58</w:t>
            </w:r>
          </w:p>
        </w:tc>
      </w:tr>
      <w:tr w:rsidR="00E204E7" w:rsidRPr="004B5341" w14:paraId="1A115AA1" w14:textId="77777777" w:rsidTr="00B13EBA">
        <w:trPr>
          <w:trHeight w:val="547"/>
        </w:trPr>
        <w:tc>
          <w:tcPr>
            <w:tcW w:w="547" w:type="dxa"/>
          </w:tcPr>
          <w:p w14:paraId="1A115A9B" w14:textId="77777777" w:rsidR="006E7D62" w:rsidRPr="004B5341" w:rsidRDefault="006E7D62" w:rsidP="00BB316E">
            <w:pPr>
              <w:rPr>
                <w:sz w:val="24"/>
                <w:szCs w:val="24"/>
                <w:lang w:val="lt-LT"/>
              </w:rPr>
            </w:pPr>
            <w:r w:rsidRPr="004B5341">
              <w:rPr>
                <w:sz w:val="24"/>
                <w:szCs w:val="24"/>
                <w:lang w:val="lt-LT"/>
              </w:rPr>
              <w:lastRenderedPageBreak/>
              <w:t>9.</w:t>
            </w:r>
          </w:p>
        </w:tc>
        <w:tc>
          <w:tcPr>
            <w:tcW w:w="2799" w:type="dxa"/>
          </w:tcPr>
          <w:p w14:paraId="1A115A9C" w14:textId="77777777" w:rsidR="006E7D62" w:rsidRPr="004B5341" w:rsidRDefault="00CA3036" w:rsidP="00EC10B5">
            <w:pPr>
              <w:widowControl w:val="0"/>
              <w:spacing w:line="240" w:lineRule="atLeast"/>
              <w:rPr>
                <w:sz w:val="24"/>
                <w:szCs w:val="24"/>
                <w:lang w:val="lt-LT"/>
              </w:rPr>
            </w:pPr>
            <w:r w:rsidRPr="004B5341">
              <w:rPr>
                <w:sz w:val="24"/>
                <w:szCs w:val="24"/>
                <w:lang w:val="lt-LT"/>
              </w:rPr>
              <w:t>4.4.14</w:t>
            </w:r>
            <w:r w:rsidR="00D36068" w:rsidRPr="004B5341">
              <w:rPr>
                <w:sz w:val="24"/>
                <w:szCs w:val="24"/>
                <w:lang w:val="lt-LT"/>
              </w:rPr>
              <w:t>.</w:t>
            </w:r>
            <w:r w:rsidRPr="003E1027">
              <w:rPr>
                <w:sz w:val="24"/>
                <w:szCs w:val="24"/>
                <w:lang w:val="lt-LT"/>
              </w:rPr>
              <w:t xml:space="preserve"> </w:t>
            </w:r>
            <w:r w:rsidRPr="004B5341">
              <w:rPr>
                <w:sz w:val="24"/>
                <w:szCs w:val="24"/>
                <w:lang w:val="lt-LT"/>
              </w:rPr>
              <w:t>naujų darbo vietų sukūrimui, kompensuojant socialinio draudimo mokestį ne daugiau kaip 3 naujai įdarbintiems darbuotojams, ir ne ilgesniam, kaip 6 mėnesių laikotarpiui;</w:t>
            </w:r>
          </w:p>
        </w:tc>
        <w:tc>
          <w:tcPr>
            <w:tcW w:w="1716" w:type="dxa"/>
          </w:tcPr>
          <w:p w14:paraId="1A115A9D" w14:textId="77777777" w:rsidR="006E7D62" w:rsidRPr="004B5341" w:rsidRDefault="00CA3036" w:rsidP="00CA3036">
            <w:pPr>
              <w:rPr>
                <w:sz w:val="24"/>
                <w:szCs w:val="24"/>
                <w:lang w:val="lt-LT"/>
              </w:rPr>
            </w:pPr>
            <w:r w:rsidRPr="004B5341">
              <w:rPr>
                <w:sz w:val="24"/>
                <w:szCs w:val="24"/>
                <w:lang w:val="lt-LT"/>
              </w:rPr>
              <w:t>1</w:t>
            </w:r>
            <w:r w:rsidR="00D36068" w:rsidRPr="004B5341">
              <w:rPr>
                <w:sz w:val="24"/>
                <w:szCs w:val="24"/>
                <w:lang w:val="lt-LT"/>
              </w:rPr>
              <w:t xml:space="preserve"> (</w:t>
            </w:r>
            <w:r w:rsidRPr="004B5341">
              <w:rPr>
                <w:sz w:val="24"/>
                <w:szCs w:val="24"/>
                <w:lang w:val="lt-LT"/>
              </w:rPr>
              <w:t>3 darbuotojų socialinis draudimo mokestis už 6 mėn.</w:t>
            </w:r>
            <w:r w:rsidR="00D36068" w:rsidRPr="004B5341">
              <w:rPr>
                <w:sz w:val="24"/>
                <w:szCs w:val="24"/>
                <w:lang w:val="lt-LT"/>
              </w:rPr>
              <w:t>)</w:t>
            </w:r>
          </w:p>
        </w:tc>
        <w:tc>
          <w:tcPr>
            <w:tcW w:w="2007" w:type="dxa"/>
          </w:tcPr>
          <w:p w14:paraId="1A115A9E" w14:textId="77777777" w:rsidR="006E7D62" w:rsidRPr="004B5341" w:rsidRDefault="00CA3036" w:rsidP="00BB316E">
            <w:pPr>
              <w:rPr>
                <w:sz w:val="24"/>
                <w:szCs w:val="24"/>
                <w:lang w:val="lt-LT"/>
              </w:rPr>
            </w:pPr>
            <w:r w:rsidRPr="004B5341">
              <w:rPr>
                <w:sz w:val="24"/>
                <w:szCs w:val="24"/>
                <w:lang w:val="lt-LT"/>
              </w:rPr>
              <w:t>1466</w:t>
            </w:r>
          </w:p>
        </w:tc>
        <w:tc>
          <w:tcPr>
            <w:tcW w:w="1320" w:type="dxa"/>
          </w:tcPr>
          <w:p w14:paraId="1A115A9F" w14:textId="77777777" w:rsidR="006E7D62" w:rsidRPr="004B5341" w:rsidRDefault="00CA3036" w:rsidP="00BB316E">
            <w:pPr>
              <w:rPr>
                <w:sz w:val="24"/>
                <w:szCs w:val="24"/>
                <w:lang w:val="lt-LT"/>
              </w:rPr>
            </w:pPr>
            <w:r w:rsidRPr="004B5341">
              <w:rPr>
                <w:sz w:val="24"/>
                <w:szCs w:val="24"/>
                <w:lang w:val="lt-LT"/>
              </w:rPr>
              <w:t>5419,28</w:t>
            </w:r>
          </w:p>
        </w:tc>
        <w:tc>
          <w:tcPr>
            <w:tcW w:w="1439" w:type="dxa"/>
          </w:tcPr>
          <w:p w14:paraId="1A115AA0" w14:textId="77777777" w:rsidR="006E7D62" w:rsidRPr="004B5341" w:rsidRDefault="00CA3036" w:rsidP="00BB316E">
            <w:pPr>
              <w:rPr>
                <w:sz w:val="24"/>
                <w:szCs w:val="24"/>
                <w:lang w:val="lt-LT"/>
              </w:rPr>
            </w:pPr>
            <w:r w:rsidRPr="004B5341">
              <w:rPr>
                <w:sz w:val="24"/>
                <w:szCs w:val="24"/>
                <w:lang w:val="lt-LT"/>
              </w:rPr>
              <w:t>6885,28</w:t>
            </w:r>
          </w:p>
        </w:tc>
      </w:tr>
      <w:tr w:rsidR="00E204E7" w:rsidRPr="004B5341" w14:paraId="1A115AA8" w14:textId="77777777" w:rsidTr="00B13EBA">
        <w:tc>
          <w:tcPr>
            <w:tcW w:w="547" w:type="dxa"/>
          </w:tcPr>
          <w:p w14:paraId="1A115AA2" w14:textId="77777777" w:rsidR="00162311" w:rsidRPr="004B5341" w:rsidRDefault="00162311" w:rsidP="00BB316E">
            <w:pPr>
              <w:rPr>
                <w:sz w:val="24"/>
                <w:szCs w:val="24"/>
                <w:lang w:val="lt-LT"/>
              </w:rPr>
            </w:pPr>
          </w:p>
        </w:tc>
        <w:tc>
          <w:tcPr>
            <w:tcW w:w="2799" w:type="dxa"/>
          </w:tcPr>
          <w:p w14:paraId="1A115AA3" w14:textId="3620BC30" w:rsidR="00162311" w:rsidRPr="004B5341" w:rsidRDefault="00162311" w:rsidP="003E1027">
            <w:pPr>
              <w:jc w:val="right"/>
              <w:rPr>
                <w:b/>
                <w:sz w:val="24"/>
                <w:szCs w:val="24"/>
                <w:lang w:val="lt-LT"/>
              </w:rPr>
            </w:pPr>
            <w:r w:rsidRPr="004B5341">
              <w:rPr>
                <w:b/>
                <w:sz w:val="24"/>
                <w:szCs w:val="24"/>
                <w:lang w:val="lt-LT"/>
              </w:rPr>
              <w:t xml:space="preserve">IŠ VISO </w:t>
            </w:r>
          </w:p>
        </w:tc>
        <w:tc>
          <w:tcPr>
            <w:tcW w:w="1716" w:type="dxa"/>
          </w:tcPr>
          <w:p w14:paraId="1A115AA4" w14:textId="77777777" w:rsidR="00162311" w:rsidRPr="004B5341" w:rsidRDefault="00162311" w:rsidP="00BB316E">
            <w:pPr>
              <w:rPr>
                <w:b/>
                <w:sz w:val="24"/>
                <w:szCs w:val="24"/>
                <w:lang w:val="lt-LT"/>
              </w:rPr>
            </w:pPr>
          </w:p>
        </w:tc>
        <w:tc>
          <w:tcPr>
            <w:tcW w:w="2007" w:type="dxa"/>
          </w:tcPr>
          <w:p w14:paraId="1A115AA5" w14:textId="77777777" w:rsidR="00162311" w:rsidRPr="004B5341" w:rsidRDefault="00CA3036" w:rsidP="00BB316E">
            <w:pPr>
              <w:rPr>
                <w:b/>
                <w:sz w:val="24"/>
                <w:szCs w:val="24"/>
                <w:lang w:val="lt-LT"/>
              </w:rPr>
            </w:pPr>
            <w:r w:rsidRPr="004B5341">
              <w:rPr>
                <w:b/>
                <w:sz w:val="24"/>
                <w:szCs w:val="24"/>
                <w:lang w:val="lt-LT"/>
              </w:rPr>
              <w:t>59764,22</w:t>
            </w:r>
          </w:p>
        </w:tc>
        <w:tc>
          <w:tcPr>
            <w:tcW w:w="1320" w:type="dxa"/>
          </w:tcPr>
          <w:p w14:paraId="1A115AA6" w14:textId="77777777" w:rsidR="00162311" w:rsidRPr="004B5341" w:rsidRDefault="003453DA" w:rsidP="00BB316E">
            <w:pPr>
              <w:rPr>
                <w:b/>
                <w:sz w:val="24"/>
                <w:szCs w:val="24"/>
                <w:lang w:val="lt-LT"/>
              </w:rPr>
            </w:pPr>
            <w:r w:rsidRPr="004B5341">
              <w:rPr>
                <w:b/>
                <w:sz w:val="24"/>
                <w:szCs w:val="24"/>
                <w:lang w:val="lt-LT"/>
              </w:rPr>
              <w:t>772870,61</w:t>
            </w:r>
          </w:p>
        </w:tc>
        <w:tc>
          <w:tcPr>
            <w:tcW w:w="1439" w:type="dxa"/>
          </w:tcPr>
          <w:p w14:paraId="1A115AA7" w14:textId="77777777" w:rsidR="00162311" w:rsidRPr="004B5341" w:rsidRDefault="00C21248" w:rsidP="00BB316E">
            <w:pPr>
              <w:rPr>
                <w:b/>
                <w:sz w:val="24"/>
                <w:szCs w:val="24"/>
                <w:lang w:val="lt-LT"/>
              </w:rPr>
            </w:pPr>
            <w:r w:rsidRPr="004B5341">
              <w:rPr>
                <w:b/>
                <w:sz w:val="24"/>
                <w:szCs w:val="24"/>
                <w:lang w:val="lt-LT"/>
              </w:rPr>
              <w:t>8326</w:t>
            </w:r>
            <w:r w:rsidR="00F95BEC" w:rsidRPr="004B5341">
              <w:rPr>
                <w:b/>
                <w:sz w:val="24"/>
                <w:szCs w:val="24"/>
                <w:lang w:val="lt-LT"/>
              </w:rPr>
              <w:t>34,83</w:t>
            </w:r>
          </w:p>
        </w:tc>
      </w:tr>
    </w:tbl>
    <w:p w14:paraId="1A115AA9" w14:textId="77777777" w:rsidR="00DA0863" w:rsidRPr="004B5341" w:rsidRDefault="00DA0863" w:rsidP="004B54F8">
      <w:pPr>
        <w:rPr>
          <w:b/>
          <w:sz w:val="24"/>
          <w:szCs w:val="24"/>
          <w:lang w:val="lt-LT"/>
        </w:rPr>
      </w:pPr>
    </w:p>
    <w:p w14:paraId="17285411" w14:textId="77777777" w:rsidR="003E1027" w:rsidRDefault="00DA0863" w:rsidP="00080219">
      <w:pPr>
        <w:jc w:val="center"/>
        <w:rPr>
          <w:b/>
          <w:sz w:val="24"/>
          <w:szCs w:val="24"/>
          <w:lang w:val="lt-LT"/>
        </w:rPr>
      </w:pPr>
      <w:r w:rsidRPr="004B5341">
        <w:rPr>
          <w:b/>
          <w:sz w:val="24"/>
          <w:szCs w:val="24"/>
          <w:lang w:val="lt-LT"/>
        </w:rPr>
        <w:t>Smulkaus ir vidutinio verslo subjektų, gavusių paramą</w:t>
      </w:r>
      <w:r w:rsidR="003E1027">
        <w:rPr>
          <w:b/>
          <w:sz w:val="24"/>
          <w:szCs w:val="24"/>
          <w:lang w:val="lt-LT"/>
        </w:rPr>
        <w:t xml:space="preserve"> 2018 m. </w:t>
      </w:r>
      <w:r w:rsidRPr="004B5341">
        <w:rPr>
          <w:b/>
          <w:sz w:val="24"/>
          <w:szCs w:val="24"/>
          <w:lang w:val="lt-LT"/>
        </w:rPr>
        <w:t xml:space="preserve">, </w:t>
      </w:r>
    </w:p>
    <w:p w14:paraId="1A115AAA" w14:textId="012DCAD9" w:rsidR="00DA0863" w:rsidRPr="004B5341" w:rsidRDefault="00DA0863" w:rsidP="00080219">
      <w:pPr>
        <w:jc w:val="center"/>
        <w:rPr>
          <w:b/>
          <w:sz w:val="24"/>
          <w:szCs w:val="24"/>
          <w:lang w:val="lt-LT"/>
        </w:rPr>
      </w:pPr>
      <w:r w:rsidRPr="004B5341">
        <w:rPr>
          <w:b/>
          <w:sz w:val="24"/>
          <w:szCs w:val="24"/>
          <w:lang w:val="lt-LT"/>
        </w:rPr>
        <w:t>sąrašas</w:t>
      </w:r>
      <w:r w:rsidR="003E1027">
        <w:rPr>
          <w:b/>
          <w:sz w:val="24"/>
          <w:szCs w:val="24"/>
          <w:lang w:val="lt-LT"/>
        </w:rPr>
        <w:t xml:space="preserve"> pagal paramos kryptis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08"/>
        <w:gridCol w:w="3252"/>
        <w:gridCol w:w="1417"/>
      </w:tblGrid>
      <w:tr w:rsidR="00E204E7" w:rsidRPr="003E1027" w14:paraId="1A115AB0" w14:textId="77777777" w:rsidTr="004B5341">
        <w:trPr>
          <w:trHeight w:val="588"/>
        </w:trPr>
        <w:tc>
          <w:tcPr>
            <w:tcW w:w="570" w:type="dxa"/>
          </w:tcPr>
          <w:p w14:paraId="1A115AAB" w14:textId="77777777" w:rsidR="00E204E7" w:rsidRPr="004B5341" w:rsidRDefault="00E204E7" w:rsidP="00E204E7">
            <w:pPr>
              <w:jc w:val="center"/>
              <w:rPr>
                <w:b/>
                <w:sz w:val="24"/>
                <w:szCs w:val="24"/>
                <w:lang w:val="lt-LT"/>
              </w:rPr>
            </w:pPr>
            <w:r w:rsidRPr="004B5341">
              <w:rPr>
                <w:b/>
                <w:sz w:val="24"/>
                <w:szCs w:val="24"/>
                <w:lang w:val="lt-LT"/>
              </w:rPr>
              <w:t>Eil.</w:t>
            </w:r>
          </w:p>
          <w:p w14:paraId="1A115AAC" w14:textId="77777777" w:rsidR="00E204E7" w:rsidRPr="004B5341" w:rsidRDefault="00E204E7" w:rsidP="00E204E7">
            <w:pPr>
              <w:jc w:val="center"/>
              <w:rPr>
                <w:b/>
                <w:sz w:val="24"/>
                <w:szCs w:val="24"/>
                <w:lang w:val="lt-LT"/>
              </w:rPr>
            </w:pPr>
            <w:r w:rsidRPr="004B5341">
              <w:rPr>
                <w:b/>
                <w:sz w:val="24"/>
                <w:szCs w:val="24"/>
                <w:lang w:val="lt-LT"/>
              </w:rPr>
              <w:t>Nr.</w:t>
            </w:r>
          </w:p>
        </w:tc>
        <w:tc>
          <w:tcPr>
            <w:tcW w:w="4508" w:type="dxa"/>
          </w:tcPr>
          <w:p w14:paraId="1A115AAD" w14:textId="77777777" w:rsidR="00E204E7" w:rsidRPr="004B5341" w:rsidRDefault="00E204E7" w:rsidP="00E204E7">
            <w:pPr>
              <w:jc w:val="center"/>
              <w:rPr>
                <w:b/>
                <w:sz w:val="24"/>
                <w:szCs w:val="24"/>
                <w:lang w:val="lt-LT"/>
              </w:rPr>
            </w:pPr>
            <w:r w:rsidRPr="004B5341">
              <w:rPr>
                <w:b/>
                <w:sz w:val="24"/>
                <w:szCs w:val="24"/>
                <w:lang w:val="lt-LT"/>
              </w:rPr>
              <w:t xml:space="preserve">Paremtos veiklos </w:t>
            </w:r>
          </w:p>
        </w:tc>
        <w:tc>
          <w:tcPr>
            <w:tcW w:w="3252" w:type="dxa"/>
          </w:tcPr>
          <w:p w14:paraId="1A115AAE" w14:textId="77777777" w:rsidR="00E204E7" w:rsidRPr="004B5341" w:rsidRDefault="00E204E7" w:rsidP="00E204E7">
            <w:pPr>
              <w:jc w:val="center"/>
              <w:rPr>
                <w:b/>
                <w:sz w:val="24"/>
                <w:szCs w:val="24"/>
                <w:lang w:val="lt-LT"/>
              </w:rPr>
            </w:pPr>
            <w:r w:rsidRPr="004B5341">
              <w:rPr>
                <w:b/>
                <w:sz w:val="24"/>
                <w:szCs w:val="24"/>
                <w:lang w:val="lt-LT"/>
              </w:rPr>
              <w:t>Pareiškėjas</w:t>
            </w:r>
          </w:p>
        </w:tc>
        <w:tc>
          <w:tcPr>
            <w:tcW w:w="1417" w:type="dxa"/>
          </w:tcPr>
          <w:p w14:paraId="1A115AAF" w14:textId="77777777" w:rsidR="00E204E7" w:rsidRPr="004B5341" w:rsidRDefault="00E204E7" w:rsidP="00E204E7">
            <w:pPr>
              <w:jc w:val="center"/>
              <w:rPr>
                <w:b/>
                <w:sz w:val="24"/>
                <w:szCs w:val="24"/>
                <w:lang w:val="lt-LT"/>
              </w:rPr>
            </w:pPr>
            <w:r w:rsidRPr="004B5341">
              <w:rPr>
                <w:b/>
                <w:sz w:val="24"/>
                <w:szCs w:val="24"/>
                <w:lang w:val="lt-LT"/>
              </w:rPr>
              <w:t>Paramos dydis iš SB programos (</w:t>
            </w:r>
            <w:proofErr w:type="spellStart"/>
            <w:r w:rsidRPr="004B5341">
              <w:rPr>
                <w:b/>
                <w:sz w:val="24"/>
                <w:szCs w:val="24"/>
                <w:lang w:val="lt-LT"/>
              </w:rPr>
              <w:t>Eur</w:t>
            </w:r>
            <w:proofErr w:type="spellEnd"/>
            <w:r w:rsidRPr="004B5341">
              <w:rPr>
                <w:b/>
                <w:sz w:val="24"/>
                <w:szCs w:val="24"/>
                <w:lang w:val="lt-LT"/>
              </w:rPr>
              <w:t>)</w:t>
            </w:r>
          </w:p>
        </w:tc>
      </w:tr>
      <w:tr w:rsidR="00E204E7" w:rsidRPr="00EC7E60" w14:paraId="1A115AB3" w14:textId="77777777" w:rsidTr="004B5341">
        <w:trPr>
          <w:trHeight w:val="588"/>
        </w:trPr>
        <w:tc>
          <w:tcPr>
            <w:tcW w:w="570" w:type="dxa"/>
          </w:tcPr>
          <w:p w14:paraId="1A115AB1" w14:textId="77777777" w:rsidR="00E204E7" w:rsidRPr="004B5341" w:rsidRDefault="00E204E7" w:rsidP="00E204E7">
            <w:pPr>
              <w:rPr>
                <w:b/>
                <w:sz w:val="24"/>
                <w:szCs w:val="24"/>
                <w:lang w:val="lt-LT"/>
              </w:rPr>
            </w:pPr>
            <w:r w:rsidRPr="004B5341">
              <w:rPr>
                <w:b/>
                <w:sz w:val="24"/>
                <w:szCs w:val="24"/>
                <w:lang w:val="lt-LT"/>
              </w:rPr>
              <w:t>1.</w:t>
            </w:r>
          </w:p>
        </w:tc>
        <w:tc>
          <w:tcPr>
            <w:tcW w:w="9177" w:type="dxa"/>
            <w:gridSpan w:val="3"/>
          </w:tcPr>
          <w:p w14:paraId="1A115AB2" w14:textId="77777777" w:rsidR="00E204E7" w:rsidRPr="004B5341" w:rsidRDefault="00E204E7" w:rsidP="00E204E7">
            <w:pPr>
              <w:jc w:val="center"/>
              <w:rPr>
                <w:b/>
                <w:sz w:val="24"/>
                <w:szCs w:val="24"/>
                <w:lang w:val="lt-LT"/>
              </w:rPr>
            </w:pPr>
            <w:r w:rsidRPr="004B5341">
              <w:rPr>
                <w:b/>
                <w:sz w:val="24"/>
                <w:szCs w:val="24"/>
                <w:lang w:val="lt-LT"/>
              </w:rPr>
              <w:t>4.4.1.palūkanų kompensavimas smulkaus ir vidutinio verslo subjektui, gavusiam kreditą ar kredito įstaigai (bankui, kredito unijai ir kt. (toliau tekste – kreditoriui), suteikusiai smulkaus ir vidutinio verslo subjektui paskolą. Palūkanų kompensavimas arba padengimas vykdomas ne daugiau kaip 50 proc. ir ne ilgiau kaip už 12 mėnesių.</w:t>
            </w:r>
          </w:p>
        </w:tc>
      </w:tr>
      <w:tr w:rsidR="00E204E7" w:rsidRPr="004B5341" w14:paraId="1A115AB8" w14:textId="77777777" w:rsidTr="004B5341">
        <w:trPr>
          <w:trHeight w:val="588"/>
        </w:trPr>
        <w:tc>
          <w:tcPr>
            <w:tcW w:w="570" w:type="dxa"/>
          </w:tcPr>
          <w:p w14:paraId="1A115AB4" w14:textId="77777777" w:rsidR="00E204E7" w:rsidRPr="004B5341" w:rsidRDefault="00E204E7" w:rsidP="00E204E7">
            <w:pPr>
              <w:rPr>
                <w:b/>
                <w:sz w:val="24"/>
                <w:szCs w:val="24"/>
                <w:lang w:val="lt-LT"/>
              </w:rPr>
            </w:pPr>
          </w:p>
        </w:tc>
        <w:tc>
          <w:tcPr>
            <w:tcW w:w="4508" w:type="dxa"/>
          </w:tcPr>
          <w:p w14:paraId="1A115AB5" w14:textId="77777777" w:rsidR="00E204E7" w:rsidRPr="004B5341" w:rsidRDefault="00E204E7" w:rsidP="00E204E7">
            <w:pPr>
              <w:pStyle w:val="Pagrindiniotekstotrauka"/>
              <w:ind w:left="0"/>
              <w:jc w:val="both"/>
              <w:rPr>
                <w:sz w:val="24"/>
                <w:szCs w:val="24"/>
                <w:lang w:val="lt-LT"/>
              </w:rPr>
            </w:pPr>
            <w:r w:rsidRPr="004B5341">
              <w:rPr>
                <w:sz w:val="24"/>
                <w:szCs w:val="24"/>
                <w:lang w:val="lt-LT"/>
              </w:rPr>
              <w:t>Palūkanos už paskolą kaimo turizmo steigimui</w:t>
            </w:r>
          </w:p>
        </w:tc>
        <w:tc>
          <w:tcPr>
            <w:tcW w:w="3252" w:type="dxa"/>
          </w:tcPr>
          <w:p w14:paraId="1A115AB6" w14:textId="77777777" w:rsidR="00E204E7" w:rsidRPr="004B5341" w:rsidRDefault="00E204E7" w:rsidP="00E204E7">
            <w:pPr>
              <w:jc w:val="center"/>
              <w:rPr>
                <w:sz w:val="24"/>
                <w:szCs w:val="24"/>
                <w:lang w:val="lt-LT"/>
              </w:rPr>
            </w:pPr>
            <w:r w:rsidRPr="004B5341">
              <w:rPr>
                <w:sz w:val="24"/>
                <w:szCs w:val="24"/>
                <w:lang w:val="lt-LT"/>
              </w:rPr>
              <w:t xml:space="preserve">Jūratė </w:t>
            </w:r>
            <w:proofErr w:type="spellStart"/>
            <w:r w:rsidRPr="004B5341">
              <w:rPr>
                <w:sz w:val="24"/>
                <w:szCs w:val="24"/>
                <w:lang w:val="lt-LT"/>
              </w:rPr>
              <w:t>Šapranauskaitė</w:t>
            </w:r>
            <w:proofErr w:type="spellEnd"/>
          </w:p>
        </w:tc>
        <w:tc>
          <w:tcPr>
            <w:tcW w:w="1417" w:type="dxa"/>
          </w:tcPr>
          <w:p w14:paraId="1A115AB7" w14:textId="77777777" w:rsidR="00E204E7" w:rsidRPr="004B5341" w:rsidRDefault="00E204E7" w:rsidP="004B5341">
            <w:pPr>
              <w:rPr>
                <w:sz w:val="24"/>
                <w:szCs w:val="24"/>
                <w:lang w:val="lt-LT"/>
              </w:rPr>
            </w:pPr>
            <w:r w:rsidRPr="004B5341">
              <w:rPr>
                <w:sz w:val="24"/>
                <w:szCs w:val="24"/>
                <w:lang w:val="lt-LT"/>
              </w:rPr>
              <w:t>98</w:t>
            </w:r>
          </w:p>
        </w:tc>
      </w:tr>
      <w:tr w:rsidR="00E204E7" w:rsidRPr="004B5341" w14:paraId="1A115ABD" w14:textId="77777777" w:rsidTr="004B5341">
        <w:trPr>
          <w:trHeight w:val="588"/>
        </w:trPr>
        <w:tc>
          <w:tcPr>
            <w:tcW w:w="570" w:type="dxa"/>
          </w:tcPr>
          <w:p w14:paraId="1A115AB9" w14:textId="77777777" w:rsidR="00E204E7" w:rsidRPr="004B5341" w:rsidRDefault="00E204E7" w:rsidP="00E204E7">
            <w:pPr>
              <w:rPr>
                <w:b/>
                <w:sz w:val="24"/>
                <w:szCs w:val="24"/>
                <w:lang w:val="lt-LT"/>
              </w:rPr>
            </w:pPr>
          </w:p>
        </w:tc>
        <w:tc>
          <w:tcPr>
            <w:tcW w:w="4508" w:type="dxa"/>
          </w:tcPr>
          <w:p w14:paraId="1A115ABA" w14:textId="77777777" w:rsidR="00E204E7" w:rsidRPr="004B5341" w:rsidRDefault="00E204E7" w:rsidP="00E204E7">
            <w:pPr>
              <w:pStyle w:val="Pagrindiniotekstotrauka"/>
              <w:ind w:left="0"/>
              <w:jc w:val="both"/>
              <w:rPr>
                <w:sz w:val="24"/>
                <w:szCs w:val="24"/>
                <w:lang w:val="lt-LT"/>
              </w:rPr>
            </w:pPr>
            <w:r w:rsidRPr="004B5341">
              <w:rPr>
                <w:sz w:val="24"/>
                <w:szCs w:val="24"/>
                <w:lang w:val="lt-LT"/>
              </w:rPr>
              <w:t>Palūkanos už paskolą autovežiui su priekaba, apyvartinėms lėšoms.</w:t>
            </w:r>
          </w:p>
        </w:tc>
        <w:tc>
          <w:tcPr>
            <w:tcW w:w="3252" w:type="dxa"/>
          </w:tcPr>
          <w:p w14:paraId="1A115ABB" w14:textId="77777777" w:rsidR="00E204E7" w:rsidRPr="004B5341" w:rsidRDefault="00E204E7" w:rsidP="00E204E7">
            <w:pPr>
              <w:jc w:val="center"/>
              <w:rPr>
                <w:sz w:val="24"/>
                <w:szCs w:val="24"/>
                <w:lang w:val="lt-LT"/>
              </w:rPr>
            </w:pPr>
            <w:r w:rsidRPr="004B5341">
              <w:rPr>
                <w:sz w:val="24"/>
                <w:szCs w:val="24"/>
                <w:lang w:val="lt-LT"/>
              </w:rPr>
              <w:t>UAB „</w:t>
            </w:r>
            <w:proofErr w:type="spellStart"/>
            <w:r w:rsidRPr="004B5341">
              <w:rPr>
                <w:sz w:val="24"/>
                <w:szCs w:val="24"/>
                <w:lang w:val="lt-LT"/>
              </w:rPr>
              <w:t>Transrada</w:t>
            </w:r>
            <w:proofErr w:type="spellEnd"/>
            <w:r w:rsidRPr="004B5341">
              <w:rPr>
                <w:sz w:val="24"/>
                <w:szCs w:val="24"/>
                <w:lang w:val="lt-LT"/>
              </w:rPr>
              <w:t>“</w:t>
            </w:r>
          </w:p>
        </w:tc>
        <w:tc>
          <w:tcPr>
            <w:tcW w:w="1417" w:type="dxa"/>
          </w:tcPr>
          <w:p w14:paraId="1A115ABC" w14:textId="77777777" w:rsidR="00E204E7" w:rsidRPr="004B5341" w:rsidRDefault="00E204E7" w:rsidP="004B5341">
            <w:pPr>
              <w:rPr>
                <w:sz w:val="24"/>
                <w:szCs w:val="24"/>
                <w:lang w:val="lt-LT"/>
              </w:rPr>
            </w:pPr>
            <w:r w:rsidRPr="004B5341">
              <w:rPr>
                <w:sz w:val="24"/>
                <w:szCs w:val="24"/>
                <w:lang w:val="lt-LT"/>
              </w:rPr>
              <w:t>813</w:t>
            </w:r>
          </w:p>
        </w:tc>
      </w:tr>
      <w:tr w:rsidR="00E204E7" w:rsidRPr="00EC7E60" w14:paraId="1A115AC0" w14:textId="77777777" w:rsidTr="004B5341">
        <w:trPr>
          <w:trHeight w:val="603"/>
        </w:trPr>
        <w:tc>
          <w:tcPr>
            <w:tcW w:w="570" w:type="dxa"/>
          </w:tcPr>
          <w:p w14:paraId="1A115ABE" w14:textId="77777777" w:rsidR="00E204E7" w:rsidRPr="004B5341" w:rsidRDefault="00E204E7" w:rsidP="00E204E7">
            <w:pPr>
              <w:rPr>
                <w:sz w:val="24"/>
                <w:szCs w:val="24"/>
                <w:lang w:val="lt-LT"/>
              </w:rPr>
            </w:pPr>
            <w:r w:rsidRPr="004B5341">
              <w:rPr>
                <w:sz w:val="24"/>
                <w:szCs w:val="24"/>
                <w:lang w:val="lt-LT"/>
              </w:rPr>
              <w:t>3.</w:t>
            </w:r>
          </w:p>
        </w:tc>
        <w:tc>
          <w:tcPr>
            <w:tcW w:w="9177" w:type="dxa"/>
            <w:gridSpan w:val="3"/>
          </w:tcPr>
          <w:p w14:paraId="1A115ABF" w14:textId="77777777" w:rsidR="00E204E7" w:rsidRPr="004B5341" w:rsidRDefault="00E204E7" w:rsidP="004B5341">
            <w:pPr>
              <w:pStyle w:val="Pagrindiniotekstotrauka"/>
              <w:ind w:left="0"/>
              <w:rPr>
                <w:b/>
                <w:sz w:val="24"/>
                <w:szCs w:val="24"/>
                <w:lang w:val="lt-LT"/>
              </w:rPr>
            </w:pPr>
            <w:r w:rsidRPr="004B5341">
              <w:rPr>
                <w:b/>
                <w:sz w:val="24"/>
                <w:szCs w:val="24"/>
                <w:lang w:val="lt-LT"/>
              </w:rPr>
              <w:t>4.4.3. įmonės steigimo dokumentų išlaidų kompensavimas asmenims steigiantiems įmonę</w:t>
            </w:r>
            <w:r w:rsidR="004B5341" w:rsidRPr="004B5341">
              <w:rPr>
                <w:b/>
                <w:sz w:val="24"/>
                <w:szCs w:val="24"/>
                <w:lang w:val="lt-LT"/>
              </w:rPr>
              <w:t>:</w:t>
            </w:r>
          </w:p>
        </w:tc>
      </w:tr>
      <w:tr w:rsidR="00E204E7" w:rsidRPr="004B5341" w14:paraId="1A115AC5" w14:textId="77777777" w:rsidTr="004B5341">
        <w:trPr>
          <w:trHeight w:val="343"/>
        </w:trPr>
        <w:tc>
          <w:tcPr>
            <w:tcW w:w="570" w:type="dxa"/>
          </w:tcPr>
          <w:p w14:paraId="1A115AC1" w14:textId="77777777" w:rsidR="00E204E7" w:rsidRPr="004B5341" w:rsidRDefault="00E204E7" w:rsidP="00E204E7">
            <w:pPr>
              <w:rPr>
                <w:sz w:val="24"/>
                <w:szCs w:val="24"/>
                <w:lang w:val="lt-LT"/>
              </w:rPr>
            </w:pPr>
          </w:p>
        </w:tc>
        <w:tc>
          <w:tcPr>
            <w:tcW w:w="4508" w:type="dxa"/>
          </w:tcPr>
          <w:p w14:paraId="1A115AC2" w14:textId="77777777" w:rsidR="00E204E7" w:rsidRPr="004B5341" w:rsidRDefault="00E204E7" w:rsidP="00E204E7">
            <w:pPr>
              <w:pStyle w:val="Pagrindiniotekstotrauka"/>
              <w:ind w:left="0"/>
              <w:rPr>
                <w:sz w:val="24"/>
                <w:szCs w:val="24"/>
                <w:lang w:val="lt-LT"/>
              </w:rPr>
            </w:pPr>
            <w:r w:rsidRPr="004B5341">
              <w:rPr>
                <w:sz w:val="24"/>
                <w:szCs w:val="24"/>
                <w:lang w:val="lt-LT"/>
              </w:rPr>
              <w:t>Mažosios bendrijos steigimas</w:t>
            </w:r>
          </w:p>
        </w:tc>
        <w:tc>
          <w:tcPr>
            <w:tcW w:w="3252" w:type="dxa"/>
          </w:tcPr>
          <w:p w14:paraId="1A115AC3" w14:textId="77777777" w:rsidR="00E204E7" w:rsidRPr="004B5341" w:rsidRDefault="00E204E7" w:rsidP="00E204E7">
            <w:pPr>
              <w:rPr>
                <w:sz w:val="24"/>
                <w:szCs w:val="24"/>
                <w:lang w:val="lt-LT"/>
              </w:rPr>
            </w:pPr>
            <w:r w:rsidRPr="004B5341">
              <w:rPr>
                <w:sz w:val="24"/>
                <w:szCs w:val="24"/>
                <w:lang w:val="lt-LT"/>
              </w:rPr>
              <w:t>MB „</w:t>
            </w:r>
            <w:proofErr w:type="spellStart"/>
            <w:r w:rsidRPr="004B5341">
              <w:rPr>
                <w:sz w:val="24"/>
                <w:szCs w:val="24"/>
                <w:lang w:val="lt-LT"/>
              </w:rPr>
              <w:t>Kebita</w:t>
            </w:r>
            <w:proofErr w:type="spellEnd"/>
            <w:r w:rsidRPr="004B5341">
              <w:rPr>
                <w:sz w:val="24"/>
                <w:szCs w:val="24"/>
                <w:lang w:val="lt-LT"/>
              </w:rPr>
              <w:t>“</w:t>
            </w:r>
          </w:p>
        </w:tc>
        <w:tc>
          <w:tcPr>
            <w:tcW w:w="1417" w:type="dxa"/>
          </w:tcPr>
          <w:p w14:paraId="1A115AC4" w14:textId="77777777" w:rsidR="00E204E7" w:rsidRPr="004B5341" w:rsidRDefault="00E204E7" w:rsidP="00E204E7">
            <w:pPr>
              <w:rPr>
                <w:sz w:val="24"/>
                <w:szCs w:val="24"/>
                <w:lang w:val="lt-LT"/>
              </w:rPr>
            </w:pPr>
            <w:r w:rsidRPr="004B5341">
              <w:rPr>
                <w:sz w:val="24"/>
                <w:szCs w:val="24"/>
                <w:lang w:val="lt-LT"/>
              </w:rPr>
              <w:t>67,83</w:t>
            </w:r>
          </w:p>
        </w:tc>
      </w:tr>
      <w:tr w:rsidR="00E204E7" w:rsidRPr="004B5341" w14:paraId="1A115ACA" w14:textId="77777777" w:rsidTr="004B5341">
        <w:trPr>
          <w:trHeight w:val="547"/>
        </w:trPr>
        <w:tc>
          <w:tcPr>
            <w:tcW w:w="570" w:type="dxa"/>
          </w:tcPr>
          <w:p w14:paraId="1A115AC6" w14:textId="77777777" w:rsidR="00E204E7" w:rsidRPr="004B5341" w:rsidRDefault="00E204E7" w:rsidP="00E204E7">
            <w:pPr>
              <w:rPr>
                <w:sz w:val="24"/>
                <w:szCs w:val="24"/>
                <w:lang w:val="lt-LT"/>
              </w:rPr>
            </w:pPr>
          </w:p>
        </w:tc>
        <w:tc>
          <w:tcPr>
            <w:tcW w:w="4508" w:type="dxa"/>
          </w:tcPr>
          <w:p w14:paraId="1A115AC7" w14:textId="77777777" w:rsidR="00E204E7" w:rsidRPr="004B5341" w:rsidRDefault="00E204E7" w:rsidP="00E204E7">
            <w:pPr>
              <w:pStyle w:val="Pagrindiniotekstotrauka"/>
              <w:ind w:left="0"/>
              <w:rPr>
                <w:sz w:val="24"/>
                <w:szCs w:val="24"/>
                <w:lang w:val="lt-LT"/>
              </w:rPr>
            </w:pPr>
            <w:r w:rsidRPr="004B5341">
              <w:rPr>
                <w:sz w:val="24"/>
                <w:szCs w:val="24"/>
                <w:lang w:val="lt-LT"/>
              </w:rPr>
              <w:t>Mažosios bendrijos steigimas</w:t>
            </w:r>
          </w:p>
        </w:tc>
        <w:tc>
          <w:tcPr>
            <w:tcW w:w="3252" w:type="dxa"/>
          </w:tcPr>
          <w:p w14:paraId="1A115AC8" w14:textId="77777777" w:rsidR="00E204E7" w:rsidRPr="004B5341" w:rsidRDefault="00E204E7" w:rsidP="00E204E7">
            <w:pPr>
              <w:rPr>
                <w:sz w:val="24"/>
                <w:szCs w:val="24"/>
                <w:lang w:val="lt-LT"/>
              </w:rPr>
            </w:pPr>
            <w:r w:rsidRPr="004B5341">
              <w:rPr>
                <w:sz w:val="24"/>
                <w:szCs w:val="24"/>
                <w:lang w:val="lt-LT"/>
              </w:rPr>
              <w:t>MB „</w:t>
            </w:r>
            <w:proofErr w:type="spellStart"/>
            <w:r w:rsidRPr="004B5341">
              <w:rPr>
                <w:sz w:val="24"/>
                <w:szCs w:val="24"/>
                <w:lang w:val="lt-LT"/>
              </w:rPr>
              <w:t>Eksvita</w:t>
            </w:r>
            <w:proofErr w:type="spellEnd"/>
            <w:r w:rsidRPr="004B5341">
              <w:rPr>
                <w:sz w:val="24"/>
                <w:szCs w:val="24"/>
                <w:lang w:val="lt-LT"/>
              </w:rPr>
              <w:t>“</w:t>
            </w:r>
          </w:p>
        </w:tc>
        <w:tc>
          <w:tcPr>
            <w:tcW w:w="1417" w:type="dxa"/>
          </w:tcPr>
          <w:p w14:paraId="1A115AC9" w14:textId="77777777" w:rsidR="00E204E7" w:rsidRPr="004B5341" w:rsidRDefault="00E204E7" w:rsidP="00E204E7">
            <w:pPr>
              <w:rPr>
                <w:sz w:val="24"/>
                <w:szCs w:val="24"/>
                <w:lang w:val="lt-LT"/>
              </w:rPr>
            </w:pPr>
            <w:r w:rsidRPr="004B5341">
              <w:rPr>
                <w:sz w:val="24"/>
                <w:szCs w:val="24"/>
                <w:lang w:val="lt-LT"/>
              </w:rPr>
              <w:t>67,83</w:t>
            </w:r>
          </w:p>
        </w:tc>
      </w:tr>
      <w:tr w:rsidR="00E204E7" w:rsidRPr="004B5341" w14:paraId="1A115ACF" w14:textId="77777777" w:rsidTr="004B5341">
        <w:trPr>
          <w:trHeight w:val="547"/>
        </w:trPr>
        <w:tc>
          <w:tcPr>
            <w:tcW w:w="570" w:type="dxa"/>
          </w:tcPr>
          <w:p w14:paraId="1A115ACB" w14:textId="77777777" w:rsidR="00E204E7" w:rsidRPr="004B5341" w:rsidRDefault="00E204E7" w:rsidP="00E204E7">
            <w:pPr>
              <w:rPr>
                <w:sz w:val="24"/>
                <w:szCs w:val="24"/>
                <w:lang w:val="lt-LT"/>
              </w:rPr>
            </w:pPr>
          </w:p>
        </w:tc>
        <w:tc>
          <w:tcPr>
            <w:tcW w:w="4508" w:type="dxa"/>
          </w:tcPr>
          <w:p w14:paraId="1A115ACC" w14:textId="77777777" w:rsidR="00E204E7" w:rsidRPr="004B5341" w:rsidRDefault="00E204E7" w:rsidP="00E204E7">
            <w:pPr>
              <w:pStyle w:val="Pagrindiniotekstotrauka"/>
              <w:ind w:left="0"/>
              <w:rPr>
                <w:sz w:val="24"/>
                <w:szCs w:val="24"/>
                <w:lang w:val="lt-LT"/>
              </w:rPr>
            </w:pPr>
            <w:r w:rsidRPr="004B5341">
              <w:rPr>
                <w:sz w:val="24"/>
                <w:szCs w:val="24"/>
                <w:lang w:val="lt-LT"/>
              </w:rPr>
              <w:t>Mažosios bendrijos steigimas</w:t>
            </w:r>
            <w:r w:rsidRPr="004B5341">
              <w:rPr>
                <w:sz w:val="24"/>
                <w:szCs w:val="24"/>
                <w:lang w:val="lt-LT"/>
              </w:rPr>
              <w:tab/>
            </w:r>
          </w:p>
        </w:tc>
        <w:tc>
          <w:tcPr>
            <w:tcW w:w="3252" w:type="dxa"/>
          </w:tcPr>
          <w:p w14:paraId="1A115ACD" w14:textId="77777777" w:rsidR="00E204E7" w:rsidRPr="004B5341" w:rsidRDefault="00E204E7" w:rsidP="00E204E7">
            <w:pPr>
              <w:rPr>
                <w:sz w:val="24"/>
                <w:szCs w:val="24"/>
                <w:lang w:val="lt-LT"/>
              </w:rPr>
            </w:pPr>
            <w:r w:rsidRPr="004B5341">
              <w:rPr>
                <w:sz w:val="24"/>
                <w:szCs w:val="24"/>
                <w:lang w:val="lt-LT"/>
              </w:rPr>
              <w:t>MB „</w:t>
            </w:r>
            <w:proofErr w:type="spellStart"/>
            <w:r w:rsidRPr="004B5341">
              <w:rPr>
                <w:sz w:val="24"/>
                <w:szCs w:val="24"/>
                <w:lang w:val="lt-LT"/>
              </w:rPr>
              <w:t>Metorolis</w:t>
            </w:r>
            <w:proofErr w:type="spellEnd"/>
            <w:r w:rsidRPr="004B5341">
              <w:rPr>
                <w:sz w:val="24"/>
                <w:szCs w:val="24"/>
                <w:lang w:val="lt-LT"/>
              </w:rPr>
              <w:t>“</w:t>
            </w:r>
          </w:p>
        </w:tc>
        <w:tc>
          <w:tcPr>
            <w:tcW w:w="1417" w:type="dxa"/>
          </w:tcPr>
          <w:p w14:paraId="1A115ACE" w14:textId="77777777" w:rsidR="00E204E7" w:rsidRPr="004B5341" w:rsidRDefault="00E204E7" w:rsidP="00E204E7">
            <w:pPr>
              <w:rPr>
                <w:sz w:val="24"/>
                <w:szCs w:val="24"/>
                <w:lang w:val="lt-LT"/>
              </w:rPr>
            </w:pPr>
            <w:r w:rsidRPr="004B5341">
              <w:rPr>
                <w:sz w:val="24"/>
                <w:szCs w:val="24"/>
                <w:lang w:val="lt-LT"/>
              </w:rPr>
              <w:t>67,83</w:t>
            </w:r>
            <w:r w:rsidRPr="004B5341">
              <w:rPr>
                <w:sz w:val="24"/>
                <w:szCs w:val="24"/>
                <w:lang w:val="lt-LT"/>
              </w:rPr>
              <w:tab/>
            </w:r>
          </w:p>
        </w:tc>
      </w:tr>
      <w:tr w:rsidR="00E204E7" w:rsidRPr="004B5341" w14:paraId="1A115AD4" w14:textId="77777777" w:rsidTr="004B5341">
        <w:trPr>
          <w:trHeight w:val="547"/>
        </w:trPr>
        <w:tc>
          <w:tcPr>
            <w:tcW w:w="570" w:type="dxa"/>
          </w:tcPr>
          <w:p w14:paraId="1A115AD0" w14:textId="77777777" w:rsidR="00E204E7" w:rsidRPr="004B5341" w:rsidRDefault="00E204E7" w:rsidP="00E204E7">
            <w:pPr>
              <w:rPr>
                <w:sz w:val="24"/>
                <w:szCs w:val="24"/>
                <w:lang w:val="lt-LT"/>
              </w:rPr>
            </w:pPr>
          </w:p>
        </w:tc>
        <w:tc>
          <w:tcPr>
            <w:tcW w:w="4508" w:type="dxa"/>
          </w:tcPr>
          <w:p w14:paraId="1A115AD1" w14:textId="77777777" w:rsidR="00E204E7" w:rsidRPr="004B5341" w:rsidRDefault="00E204E7" w:rsidP="00E204E7">
            <w:pPr>
              <w:pStyle w:val="Pagrindiniotekstotrauka"/>
              <w:ind w:left="0"/>
              <w:rPr>
                <w:sz w:val="24"/>
                <w:szCs w:val="24"/>
                <w:lang w:val="lt-LT"/>
              </w:rPr>
            </w:pPr>
            <w:r w:rsidRPr="004B5341">
              <w:rPr>
                <w:sz w:val="24"/>
                <w:szCs w:val="24"/>
                <w:lang w:val="lt-LT"/>
              </w:rPr>
              <w:t>Mažosios bendrijos steigimas</w:t>
            </w:r>
            <w:r w:rsidRPr="004B5341">
              <w:rPr>
                <w:sz w:val="24"/>
                <w:szCs w:val="24"/>
                <w:lang w:val="lt-LT"/>
              </w:rPr>
              <w:tab/>
            </w:r>
          </w:p>
        </w:tc>
        <w:tc>
          <w:tcPr>
            <w:tcW w:w="3252" w:type="dxa"/>
          </w:tcPr>
          <w:p w14:paraId="1A115AD2" w14:textId="77777777" w:rsidR="00E204E7" w:rsidRPr="004B5341" w:rsidRDefault="00E204E7" w:rsidP="00E204E7">
            <w:pPr>
              <w:rPr>
                <w:sz w:val="24"/>
                <w:szCs w:val="24"/>
                <w:lang w:val="lt-LT"/>
              </w:rPr>
            </w:pPr>
            <w:r w:rsidRPr="004B5341">
              <w:rPr>
                <w:sz w:val="24"/>
                <w:szCs w:val="24"/>
                <w:lang w:val="lt-LT"/>
              </w:rPr>
              <w:t>MB „</w:t>
            </w:r>
            <w:proofErr w:type="spellStart"/>
            <w:r w:rsidRPr="004B5341">
              <w:rPr>
                <w:sz w:val="24"/>
                <w:szCs w:val="24"/>
                <w:lang w:val="lt-LT"/>
              </w:rPr>
              <w:t>Rudema</w:t>
            </w:r>
            <w:proofErr w:type="spellEnd"/>
            <w:r w:rsidRPr="004B5341">
              <w:rPr>
                <w:sz w:val="24"/>
                <w:szCs w:val="24"/>
                <w:lang w:val="lt-LT"/>
              </w:rPr>
              <w:t>“</w:t>
            </w:r>
          </w:p>
        </w:tc>
        <w:tc>
          <w:tcPr>
            <w:tcW w:w="1417" w:type="dxa"/>
          </w:tcPr>
          <w:p w14:paraId="1A115AD3" w14:textId="77777777" w:rsidR="00E204E7" w:rsidRPr="004B5341" w:rsidRDefault="00E204E7" w:rsidP="00E204E7">
            <w:pPr>
              <w:rPr>
                <w:sz w:val="24"/>
                <w:szCs w:val="24"/>
                <w:lang w:val="lt-LT"/>
              </w:rPr>
            </w:pPr>
            <w:r w:rsidRPr="004B5341">
              <w:rPr>
                <w:sz w:val="24"/>
                <w:szCs w:val="24"/>
                <w:lang w:val="lt-LT"/>
              </w:rPr>
              <w:t>67,83</w:t>
            </w:r>
          </w:p>
        </w:tc>
      </w:tr>
      <w:tr w:rsidR="00E204E7" w:rsidRPr="004B5341" w14:paraId="1A115AD9" w14:textId="77777777" w:rsidTr="004B5341">
        <w:trPr>
          <w:trHeight w:val="388"/>
        </w:trPr>
        <w:tc>
          <w:tcPr>
            <w:tcW w:w="570" w:type="dxa"/>
          </w:tcPr>
          <w:p w14:paraId="1A115AD5" w14:textId="77777777" w:rsidR="00E204E7" w:rsidRPr="004B5341" w:rsidRDefault="00E204E7" w:rsidP="00E204E7">
            <w:pPr>
              <w:rPr>
                <w:sz w:val="24"/>
                <w:szCs w:val="24"/>
                <w:lang w:val="lt-LT"/>
              </w:rPr>
            </w:pPr>
          </w:p>
        </w:tc>
        <w:tc>
          <w:tcPr>
            <w:tcW w:w="4508" w:type="dxa"/>
          </w:tcPr>
          <w:p w14:paraId="1A115AD6" w14:textId="77777777" w:rsidR="00E204E7" w:rsidRPr="004B5341" w:rsidRDefault="00E204E7" w:rsidP="00E204E7">
            <w:pPr>
              <w:pStyle w:val="Pagrindiniotekstotrauka"/>
              <w:ind w:left="0"/>
              <w:rPr>
                <w:sz w:val="24"/>
                <w:szCs w:val="24"/>
                <w:lang w:val="lt-LT"/>
              </w:rPr>
            </w:pPr>
            <w:r w:rsidRPr="004B5341">
              <w:rPr>
                <w:sz w:val="24"/>
                <w:szCs w:val="24"/>
                <w:lang w:val="lt-LT"/>
              </w:rPr>
              <w:t>Mažosios bendrijos steigimas</w:t>
            </w:r>
          </w:p>
        </w:tc>
        <w:tc>
          <w:tcPr>
            <w:tcW w:w="3252" w:type="dxa"/>
          </w:tcPr>
          <w:p w14:paraId="1A115AD7" w14:textId="77777777" w:rsidR="00E204E7" w:rsidRPr="004B5341" w:rsidRDefault="00E204E7" w:rsidP="00E204E7">
            <w:pPr>
              <w:rPr>
                <w:sz w:val="24"/>
                <w:szCs w:val="24"/>
                <w:lang w:val="lt-LT"/>
              </w:rPr>
            </w:pPr>
            <w:r w:rsidRPr="004B5341">
              <w:rPr>
                <w:sz w:val="24"/>
                <w:szCs w:val="24"/>
                <w:lang w:val="lt-LT"/>
              </w:rPr>
              <w:t>MB „</w:t>
            </w:r>
            <w:proofErr w:type="spellStart"/>
            <w:r w:rsidRPr="004B5341">
              <w:rPr>
                <w:sz w:val="24"/>
                <w:szCs w:val="24"/>
                <w:lang w:val="lt-LT"/>
              </w:rPr>
              <w:t>Giriunta</w:t>
            </w:r>
            <w:proofErr w:type="spellEnd"/>
            <w:r w:rsidRPr="004B5341">
              <w:rPr>
                <w:sz w:val="24"/>
                <w:szCs w:val="24"/>
                <w:lang w:val="lt-LT"/>
              </w:rPr>
              <w:t>“</w:t>
            </w:r>
          </w:p>
        </w:tc>
        <w:tc>
          <w:tcPr>
            <w:tcW w:w="1417" w:type="dxa"/>
          </w:tcPr>
          <w:p w14:paraId="1A115AD8" w14:textId="77777777" w:rsidR="00E204E7" w:rsidRPr="004B5341" w:rsidRDefault="00E204E7" w:rsidP="00E204E7">
            <w:pPr>
              <w:rPr>
                <w:sz w:val="24"/>
                <w:szCs w:val="24"/>
                <w:lang w:val="lt-LT"/>
              </w:rPr>
            </w:pPr>
            <w:r w:rsidRPr="004B5341">
              <w:rPr>
                <w:sz w:val="24"/>
                <w:szCs w:val="24"/>
                <w:lang w:val="lt-LT"/>
              </w:rPr>
              <w:t>75,66</w:t>
            </w:r>
          </w:p>
        </w:tc>
      </w:tr>
      <w:tr w:rsidR="00E204E7" w:rsidRPr="004B5341" w14:paraId="1A115ADE" w14:textId="77777777" w:rsidTr="004B5341">
        <w:trPr>
          <w:trHeight w:val="396"/>
        </w:trPr>
        <w:tc>
          <w:tcPr>
            <w:tcW w:w="570" w:type="dxa"/>
          </w:tcPr>
          <w:p w14:paraId="1A115ADA" w14:textId="77777777" w:rsidR="00E204E7" w:rsidRPr="004B5341" w:rsidRDefault="00E204E7" w:rsidP="00E204E7">
            <w:pPr>
              <w:rPr>
                <w:sz w:val="24"/>
                <w:szCs w:val="24"/>
                <w:lang w:val="lt-LT"/>
              </w:rPr>
            </w:pPr>
          </w:p>
        </w:tc>
        <w:tc>
          <w:tcPr>
            <w:tcW w:w="4508" w:type="dxa"/>
          </w:tcPr>
          <w:p w14:paraId="1A115ADB" w14:textId="77777777" w:rsidR="00E204E7" w:rsidRPr="004B5341" w:rsidRDefault="00E204E7" w:rsidP="00E204E7">
            <w:pPr>
              <w:pStyle w:val="Pagrindiniotekstotrauka"/>
              <w:ind w:left="0"/>
              <w:rPr>
                <w:sz w:val="24"/>
                <w:szCs w:val="24"/>
                <w:lang w:val="lt-LT"/>
              </w:rPr>
            </w:pPr>
            <w:r w:rsidRPr="004B5341">
              <w:rPr>
                <w:sz w:val="24"/>
                <w:szCs w:val="24"/>
                <w:lang w:val="lt-LT"/>
              </w:rPr>
              <w:t>Mažosios bendrijos steigimas</w:t>
            </w:r>
          </w:p>
        </w:tc>
        <w:tc>
          <w:tcPr>
            <w:tcW w:w="3252" w:type="dxa"/>
          </w:tcPr>
          <w:p w14:paraId="1A115ADC" w14:textId="77777777" w:rsidR="00E204E7" w:rsidRPr="004B5341" w:rsidRDefault="00E204E7" w:rsidP="00E204E7">
            <w:pPr>
              <w:rPr>
                <w:sz w:val="24"/>
                <w:szCs w:val="24"/>
                <w:lang w:val="lt-LT"/>
              </w:rPr>
            </w:pPr>
            <w:r w:rsidRPr="004B5341">
              <w:rPr>
                <w:sz w:val="24"/>
                <w:szCs w:val="24"/>
                <w:lang w:val="lt-LT"/>
              </w:rPr>
              <w:t>MB „</w:t>
            </w:r>
            <w:proofErr w:type="spellStart"/>
            <w:r w:rsidRPr="004B5341">
              <w:rPr>
                <w:sz w:val="24"/>
                <w:szCs w:val="24"/>
                <w:lang w:val="lt-LT"/>
              </w:rPr>
              <w:t>Renmoto</w:t>
            </w:r>
            <w:proofErr w:type="spellEnd"/>
            <w:r w:rsidRPr="004B5341">
              <w:rPr>
                <w:sz w:val="24"/>
                <w:szCs w:val="24"/>
                <w:lang w:val="lt-LT"/>
              </w:rPr>
              <w:t>“</w:t>
            </w:r>
          </w:p>
        </w:tc>
        <w:tc>
          <w:tcPr>
            <w:tcW w:w="1417" w:type="dxa"/>
          </w:tcPr>
          <w:p w14:paraId="1A115ADD" w14:textId="77777777" w:rsidR="00E204E7" w:rsidRPr="004B5341" w:rsidRDefault="00E204E7" w:rsidP="00E204E7">
            <w:pPr>
              <w:rPr>
                <w:sz w:val="24"/>
                <w:szCs w:val="24"/>
                <w:lang w:val="lt-LT"/>
              </w:rPr>
            </w:pPr>
            <w:r w:rsidRPr="004B5341">
              <w:rPr>
                <w:sz w:val="24"/>
                <w:szCs w:val="24"/>
                <w:lang w:val="lt-LT"/>
              </w:rPr>
              <w:t>146</w:t>
            </w:r>
            <w:r w:rsidR="004B5341">
              <w:rPr>
                <w:sz w:val="24"/>
                <w:szCs w:val="24"/>
                <w:lang w:val="lt-LT"/>
              </w:rPr>
              <w:t>,93</w:t>
            </w:r>
          </w:p>
        </w:tc>
      </w:tr>
      <w:tr w:rsidR="00E204E7" w:rsidRPr="004B5341" w14:paraId="1A115AE3" w14:textId="77777777" w:rsidTr="004B5341">
        <w:trPr>
          <w:trHeight w:val="404"/>
        </w:trPr>
        <w:tc>
          <w:tcPr>
            <w:tcW w:w="570" w:type="dxa"/>
          </w:tcPr>
          <w:p w14:paraId="1A115ADF" w14:textId="77777777" w:rsidR="00E204E7" w:rsidRPr="004B5341" w:rsidRDefault="00E204E7" w:rsidP="00E204E7">
            <w:pPr>
              <w:rPr>
                <w:sz w:val="24"/>
                <w:szCs w:val="24"/>
                <w:lang w:val="lt-LT"/>
              </w:rPr>
            </w:pPr>
          </w:p>
        </w:tc>
        <w:tc>
          <w:tcPr>
            <w:tcW w:w="4508" w:type="dxa"/>
          </w:tcPr>
          <w:p w14:paraId="1A115AE0" w14:textId="77777777" w:rsidR="00E204E7" w:rsidRPr="004B5341" w:rsidRDefault="00E204E7" w:rsidP="00E204E7">
            <w:pPr>
              <w:pStyle w:val="Pagrindiniotekstotrauka"/>
              <w:ind w:left="0"/>
              <w:rPr>
                <w:sz w:val="24"/>
                <w:szCs w:val="24"/>
                <w:lang w:val="lt-LT"/>
              </w:rPr>
            </w:pPr>
            <w:r w:rsidRPr="004B5341">
              <w:rPr>
                <w:sz w:val="24"/>
                <w:szCs w:val="24"/>
                <w:lang w:val="lt-LT"/>
              </w:rPr>
              <w:t>UAB įsteigimas</w:t>
            </w:r>
          </w:p>
        </w:tc>
        <w:tc>
          <w:tcPr>
            <w:tcW w:w="3252" w:type="dxa"/>
          </w:tcPr>
          <w:p w14:paraId="1A115AE1" w14:textId="77777777" w:rsidR="00E204E7" w:rsidRPr="004B5341" w:rsidRDefault="00E204E7" w:rsidP="00E204E7">
            <w:pPr>
              <w:rPr>
                <w:sz w:val="24"/>
                <w:szCs w:val="24"/>
                <w:lang w:val="lt-LT"/>
              </w:rPr>
            </w:pPr>
            <w:r w:rsidRPr="004B5341">
              <w:rPr>
                <w:sz w:val="24"/>
                <w:szCs w:val="24"/>
                <w:lang w:val="lt-LT"/>
              </w:rPr>
              <w:t>UAB „Trečias brolis“</w:t>
            </w:r>
          </w:p>
        </w:tc>
        <w:tc>
          <w:tcPr>
            <w:tcW w:w="1417" w:type="dxa"/>
          </w:tcPr>
          <w:p w14:paraId="1A115AE2" w14:textId="77777777" w:rsidR="00E204E7" w:rsidRPr="004B5341" w:rsidRDefault="00E204E7" w:rsidP="00E204E7">
            <w:pPr>
              <w:rPr>
                <w:sz w:val="24"/>
                <w:szCs w:val="24"/>
                <w:lang w:val="lt-LT"/>
              </w:rPr>
            </w:pPr>
            <w:r w:rsidRPr="004B5341">
              <w:rPr>
                <w:sz w:val="24"/>
                <w:szCs w:val="24"/>
                <w:lang w:val="lt-LT"/>
              </w:rPr>
              <w:t>73,56</w:t>
            </w:r>
          </w:p>
        </w:tc>
      </w:tr>
      <w:tr w:rsidR="00E204E7" w:rsidRPr="004B5341" w14:paraId="1A115AE8" w14:textId="77777777" w:rsidTr="004B5341">
        <w:trPr>
          <w:trHeight w:val="547"/>
        </w:trPr>
        <w:tc>
          <w:tcPr>
            <w:tcW w:w="570" w:type="dxa"/>
          </w:tcPr>
          <w:p w14:paraId="1A115AE4" w14:textId="77777777" w:rsidR="00E204E7" w:rsidRPr="004B5341" w:rsidRDefault="00E204E7" w:rsidP="00E204E7">
            <w:pPr>
              <w:rPr>
                <w:sz w:val="24"/>
                <w:szCs w:val="24"/>
                <w:lang w:val="lt-LT"/>
              </w:rPr>
            </w:pPr>
          </w:p>
        </w:tc>
        <w:tc>
          <w:tcPr>
            <w:tcW w:w="4508" w:type="dxa"/>
          </w:tcPr>
          <w:p w14:paraId="1A115AE5" w14:textId="77777777" w:rsidR="00E204E7" w:rsidRPr="004B5341" w:rsidRDefault="00E204E7" w:rsidP="00E204E7">
            <w:pPr>
              <w:pStyle w:val="Pagrindiniotekstotrauka"/>
              <w:ind w:left="0"/>
              <w:rPr>
                <w:sz w:val="24"/>
                <w:szCs w:val="24"/>
                <w:lang w:val="lt-LT"/>
              </w:rPr>
            </w:pPr>
            <w:r w:rsidRPr="004B5341">
              <w:rPr>
                <w:sz w:val="24"/>
                <w:szCs w:val="24"/>
                <w:lang w:val="lt-LT"/>
              </w:rPr>
              <w:t>Mažosios bendrijos steigimas</w:t>
            </w:r>
          </w:p>
        </w:tc>
        <w:tc>
          <w:tcPr>
            <w:tcW w:w="3252" w:type="dxa"/>
          </w:tcPr>
          <w:p w14:paraId="1A115AE6" w14:textId="77777777" w:rsidR="00E204E7" w:rsidRPr="004B5341" w:rsidRDefault="00E204E7" w:rsidP="00E204E7">
            <w:pPr>
              <w:rPr>
                <w:sz w:val="24"/>
                <w:szCs w:val="24"/>
                <w:lang w:val="lt-LT"/>
              </w:rPr>
            </w:pPr>
            <w:r w:rsidRPr="004B5341">
              <w:rPr>
                <w:sz w:val="24"/>
                <w:szCs w:val="24"/>
                <w:lang w:val="lt-LT"/>
              </w:rPr>
              <w:t>MB „</w:t>
            </w:r>
            <w:proofErr w:type="spellStart"/>
            <w:r w:rsidRPr="004B5341">
              <w:rPr>
                <w:sz w:val="24"/>
                <w:szCs w:val="24"/>
                <w:lang w:val="lt-LT"/>
              </w:rPr>
              <w:t>Aurasela</w:t>
            </w:r>
            <w:proofErr w:type="spellEnd"/>
            <w:r w:rsidRPr="004B5341">
              <w:rPr>
                <w:sz w:val="24"/>
                <w:szCs w:val="24"/>
                <w:lang w:val="lt-LT"/>
              </w:rPr>
              <w:t>“</w:t>
            </w:r>
          </w:p>
        </w:tc>
        <w:tc>
          <w:tcPr>
            <w:tcW w:w="1417" w:type="dxa"/>
          </w:tcPr>
          <w:p w14:paraId="1A115AE7" w14:textId="77777777" w:rsidR="00E204E7" w:rsidRPr="004B5341" w:rsidRDefault="00E204E7" w:rsidP="00E204E7">
            <w:pPr>
              <w:rPr>
                <w:sz w:val="24"/>
                <w:szCs w:val="24"/>
                <w:lang w:val="lt-LT"/>
              </w:rPr>
            </w:pPr>
            <w:r w:rsidRPr="004B5341">
              <w:rPr>
                <w:sz w:val="24"/>
                <w:szCs w:val="24"/>
                <w:lang w:val="lt-LT"/>
              </w:rPr>
              <w:t>67,83</w:t>
            </w:r>
          </w:p>
        </w:tc>
      </w:tr>
      <w:tr w:rsidR="00E204E7" w:rsidRPr="004B5341" w14:paraId="1A115AED" w14:textId="77777777" w:rsidTr="004B5341">
        <w:trPr>
          <w:trHeight w:val="547"/>
        </w:trPr>
        <w:tc>
          <w:tcPr>
            <w:tcW w:w="570" w:type="dxa"/>
          </w:tcPr>
          <w:p w14:paraId="1A115AE9" w14:textId="77777777" w:rsidR="00E204E7" w:rsidRPr="004B5341" w:rsidRDefault="00E204E7" w:rsidP="00E204E7">
            <w:pPr>
              <w:rPr>
                <w:sz w:val="24"/>
                <w:szCs w:val="24"/>
                <w:lang w:val="lt-LT"/>
              </w:rPr>
            </w:pPr>
          </w:p>
        </w:tc>
        <w:tc>
          <w:tcPr>
            <w:tcW w:w="4508" w:type="dxa"/>
          </w:tcPr>
          <w:p w14:paraId="1A115AEA" w14:textId="77777777" w:rsidR="00E204E7" w:rsidRPr="004B5341" w:rsidRDefault="00E204E7" w:rsidP="00E204E7">
            <w:pPr>
              <w:pStyle w:val="Pagrindiniotekstotrauka"/>
              <w:ind w:left="0"/>
              <w:rPr>
                <w:sz w:val="24"/>
                <w:szCs w:val="24"/>
                <w:lang w:val="lt-LT"/>
              </w:rPr>
            </w:pPr>
            <w:r w:rsidRPr="004B5341">
              <w:rPr>
                <w:sz w:val="24"/>
                <w:szCs w:val="24"/>
                <w:lang w:val="lt-LT"/>
              </w:rPr>
              <w:t>Mažosios bendrijos steigimas</w:t>
            </w:r>
          </w:p>
        </w:tc>
        <w:tc>
          <w:tcPr>
            <w:tcW w:w="3252" w:type="dxa"/>
          </w:tcPr>
          <w:p w14:paraId="1A115AEB" w14:textId="08C2C635" w:rsidR="00E204E7" w:rsidRPr="004B5341" w:rsidRDefault="00E204E7" w:rsidP="00515424">
            <w:pPr>
              <w:rPr>
                <w:sz w:val="24"/>
                <w:szCs w:val="24"/>
                <w:lang w:val="lt-LT"/>
              </w:rPr>
            </w:pPr>
            <w:r w:rsidRPr="004B5341">
              <w:rPr>
                <w:sz w:val="24"/>
                <w:szCs w:val="24"/>
                <w:lang w:val="lt-LT"/>
              </w:rPr>
              <w:t xml:space="preserve">MB „Domus </w:t>
            </w:r>
            <w:proofErr w:type="spellStart"/>
            <w:r w:rsidR="00515424">
              <w:rPr>
                <w:sz w:val="24"/>
                <w:szCs w:val="24"/>
                <w:lang w:val="lt-LT"/>
              </w:rPr>
              <w:t>a</w:t>
            </w:r>
            <w:r w:rsidRPr="004B5341">
              <w:rPr>
                <w:sz w:val="24"/>
                <w:szCs w:val="24"/>
                <w:lang w:val="lt-LT"/>
              </w:rPr>
              <w:t>utopaslaugos</w:t>
            </w:r>
            <w:proofErr w:type="spellEnd"/>
            <w:r w:rsidRPr="004B5341">
              <w:rPr>
                <w:sz w:val="24"/>
                <w:szCs w:val="24"/>
                <w:lang w:val="lt-LT"/>
              </w:rPr>
              <w:t>“</w:t>
            </w:r>
          </w:p>
        </w:tc>
        <w:tc>
          <w:tcPr>
            <w:tcW w:w="1417" w:type="dxa"/>
          </w:tcPr>
          <w:p w14:paraId="1A115AEC" w14:textId="77777777" w:rsidR="00E204E7" w:rsidRPr="004B5341" w:rsidRDefault="00E204E7" w:rsidP="00E204E7">
            <w:pPr>
              <w:rPr>
                <w:sz w:val="24"/>
                <w:szCs w:val="24"/>
                <w:lang w:val="lt-LT"/>
              </w:rPr>
            </w:pPr>
            <w:r w:rsidRPr="004B5341">
              <w:rPr>
                <w:sz w:val="24"/>
                <w:szCs w:val="24"/>
                <w:lang w:val="lt-LT"/>
              </w:rPr>
              <w:t>67,83</w:t>
            </w:r>
          </w:p>
        </w:tc>
      </w:tr>
      <w:tr w:rsidR="00E204E7" w:rsidRPr="004B5341" w14:paraId="1A115AF2" w14:textId="77777777" w:rsidTr="004B5341">
        <w:trPr>
          <w:trHeight w:val="547"/>
        </w:trPr>
        <w:tc>
          <w:tcPr>
            <w:tcW w:w="570" w:type="dxa"/>
          </w:tcPr>
          <w:p w14:paraId="1A115AEE" w14:textId="77777777" w:rsidR="00E204E7" w:rsidRPr="004B5341" w:rsidRDefault="00E204E7" w:rsidP="00E204E7">
            <w:pPr>
              <w:rPr>
                <w:sz w:val="24"/>
                <w:szCs w:val="24"/>
                <w:lang w:val="lt-LT"/>
              </w:rPr>
            </w:pPr>
          </w:p>
        </w:tc>
        <w:tc>
          <w:tcPr>
            <w:tcW w:w="4508" w:type="dxa"/>
          </w:tcPr>
          <w:p w14:paraId="1A115AEF" w14:textId="77777777" w:rsidR="00E204E7" w:rsidRPr="004B5341" w:rsidRDefault="00E204E7" w:rsidP="00E204E7">
            <w:pPr>
              <w:pStyle w:val="Pagrindiniotekstotrauka"/>
              <w:ind w:left="0"/>
              <w:rPr>
                <w:sz w:val="24"/>
                <w:szCs w:val="24"/>
                <w:lang w:val="lt-LT"/>
              </w:rPr>
            </w:pPr>
            <w:r w:rsidRPr="004B5341">
              <w:rPr>
                <w:sz w:val="24"/>
                <w:szCs w:val="24"/>
                <w:lang w:val="lt-LT"/>
              </w:rPr>
              <w:t>Mažosios bendrijos steigimas</w:t>
            </w:r>
          </w:p>
        </w:tc>
        <w:tc>
          <w:tcPr>
            <w:tcW w:w="3252" w:type="dxa"/>
          </w:tcPr>
          <w:p w14:paraId="1A115AF0" w14:textId="77777777" w:rsidR="00E204E7" w:rsidRPr="004B5341" w:rsidRDefault="00E204E7" w:rsidP="00E204E7">
            <w:pPr>
              <w:rPr>
                <w:sz w:val="24"/>
                <w:szCs w:val="24"/>
                <w:lang w:val="lt-LT"/>
              </w:rPr>
            </w:pPr>
            <w:r w:rsidRPr="004B5341">
              <w:rPr>
                <w:sz w:val="24"/>
                <w:szCs w:val="24"/>
                <w:lang w:val="lt-LT"/>
              </w:rPr>
              <w:t>MB „</w:t>
            </w:r>
            <w:proofErr w:type="spellStart"/>
            <w:r w:rsidRPr="004B5341">
              <w:rPr>
                <w:sz w:val="24"/>
                <w:szCs w:val="24"/>
                <w:lang w:val="lt-LT"/>
              </w:rPr>
              <w:t>Riksus</w:t>
            </w:r>
            <w:proofErr w:type="spellEnd"/>
            <w:r w:rsidRPr="004B5341">
              <w:rPr>
                <w:sz w:val="24"/>
                <w:szCs w:val="24"/>
                <w:lang w:val="lt-LT"/>
              </w:rPr>
              <w:t>“</w:t>
            </w:r>
          </w:p>
        </w:tc>
        <w:tc>
          <w:tcPr>
            <w:tcW w:w="1417" w:type="dxa"/>
          </w:tcPr>
          <w:p w14:paraId="1A115AF1" w14:textId="77777777" w:rsidR="00E204E7" w:rsidRPr="004B5341" w:rsidRDefault="00E204E7" w:rsidP="00E204E7">
            <w:pPr>
              <w:rPr>
                <w:sz w:val="24"/>
                <w:szCs w:val="24"/>
                <w:lang w:val="lt-LT"/>
              </w:rPr>
            </w:pPr>
            <w:r w:rsidRPr="004B5341">
              <w:rPr>
                <w:sz w:val="24"/>
                <w:szCs w:val="24"/>
                <w:lang w:val="lt-LT"/>
              </w:rPr>
              <w:t>111,16</w:t>
            </w:r>
          </w:p>
        </w:tc>
      </w:tr>
      <w:tr w:rsidR="00E204E7" w:rsidRPr="004B5341" w14:paraId="1A115AF7" w14:textId="77777777" w:rsidTr="004B5341">
        <w:trPr>
          <w:trHeight w:val="547"/>
        </w:trPr>
        <w:tc>
          <w:tcPr>
            <w:tcW w:w="570" w:type="dxa"/>
          </w:tcPr>
          <w:p w14:paraId="1A115AF3" w14:textId="77777777" w:rsidR="00E204E7" w:rsidRPr="004B5341" w:rsidRDefault="00E204E7" w:rsidP="00E204E7">
            <w:pPr>
              <w:rPr>
                <w:sz w:val="24"/>
                <w:szCs w:val="24"/>
                <w:lang w:val="lt-LT"/>
              </w:rPr>
            </w:pPr>
          </w:p>
        </w:tc>
        <w:tc>
          <w:tcPr>
            <w:tcW w:w="4508" w:type="dxa"/>
          </w:tcPr>
          <w:p w14:paraId="1A115AF4" w14:textId="77777777" w:rsidR="00E204E7" w:rsidRPr="004B5341" w:rsidRDefault="00E204E7" w:rsidP="00E204E7">
            <w:pPr>
              <w:pStyle w:val="Pagrindiniotekstotrauka"/>
              <w:ind w:left="0"/>
              <w:rPr>
                <w:sz w:val="24"/>
                <w:szCs w:val="24"/>
                <w:lang w:val="lt-LT"/>
              </w:rPr>
            </w:pPr>
            <w:r w:rsidRPr="004B5341">
              <w:rPr>
                <w:sz w:val="24"/>
                <w:szCs w:val="24"/>
                <w:lang w:val="lt-LT"/>
              </w:rPr>
              <w:t>UAB steigimas</w:t>
            </w:r>
          </w:p>
        </w:tc>
        <w:tc>
          <w:tcPr>
            <w:tcW w:w="3252" w:type="dxa"/>
          </w:tcPr>
          <w:p w14:paraId="1A115AF5" w14:textId="77777777" w:rsidR="00E204E7" w:rsidRPr="004B5341" w:rsidRDefault="00E204E7" w:rsidP="00E204E7">
            <w:pPr>
              <w:rPr>
                <w:sz w:val="24"/>
                <w:szCs w:val="24"/>
                <w:lang w:val="lt-LT"/>
              </w:rPr>
            </w:pPr>
            <w:r w:rsidRPr="004B5341">
              <w:rPr>
                <w:sz w:val="24"/>
                <w:szCs w:val="24"/>
                <w:lang w:val="lt-LT"/>
              </w:rPr>
              <w:t>UAB „</w:t>
            </w:r>
            <w:proofErr w:type="spellStart"/>
            <w:r w:rsidRPr="004B5341">
              <w:rPr>
                <w:sz w:val="24"/>
                <w:szCs w:val="24"/>
                <w:lang w:val="lt-LT"/>
              </w:rPr>
              <w:t>Ermelita</w:t>
            </w:r>
            <w:proofErr w:type="spellEnd"/>
            <w:r w:rsidRPr="004B5341">
              <w:rPr>
                <w:sz w:val="24"/>
                <w:szCs w:val="24"/>
                <w:lang w:val="lt-LT"/>
              </w:rPr>
              <w:t>“</w:t>
            </w:r>
          </w:p>
        </w:tc>
        <w:tc>
          <w:tcPr>
            <w:tcW w:w="1417" w:type="dxa"/>
          </w:tcPr>
          <w:p w14:paraId="1A115AF6" w14:textId="77777777" w:rsidR="00E204E7" w:rsidRPr="004B5341" w:rsidRDefault="00E204E7" w:rsidP="00E204E7">
            <w:pPr>
              <w:rPr>
                <w:sz w:val="24"/>
                <w:szCs w:val="24"/>
                <w:lang w:val="lt-LT"/>
              </w:rPr>
            </w:pPr>
            <w:r w:rsidRPr="004B5341">
              <w:rPr>
                <w:sz w:val="24"/>
                <w:szCs w:val="24"/>
                <w:lang w:val="lt-LT"/>
              </w:rPr>
              <w:t>79,93</w:t>
            </w:r>
          </w:p>
        </w:tc>
      </w:tr>
      <w:tr w:rsidR="00E204E7" w:rsidRPr="00EC10B5" w14:paraId="1A115AFA" w14:textId="77777777" w:rsidTr="004B5341">
        <w:trPr>
          <w:trHeight w:val="547"/>
        </w:trPr>
        <w:tc>
          <w:tcPr>
            <w:tcW w:w="570" w:type="dxa"/>
          </w:tcPr>
          <w:p w14:paraId="1A115AF8" w14:textId="77777777" w:rsidR="00E204E7" w:rsidRPr="004B5341" w:rsidRDefault="00E204E7" w:rsidP="00E204E7">
            <w:pPr>
              <w:rPr>
                <w:sz w:val="24"/>
                <w:szCs w:val="24"/>
                <w:lang w:val="lt-LT"/>
              </w:rPr>
            </w:pPr>
            <w:r w:rsidRPr="004B5341">
              <w:rPr>
                <w:sz w:val="24"/>
                <w:szCs w:val="24"/>
                <w:lang w:val="lt-LT"/>
              </w:rPr>
              <w:t>4.</w:t>
            </w:r>
          </w:p>
        </w:tc>
        <w:tc>
          <w:tcPr>
            <w:tcW w:w="9177" w:type="dxa"/>
            <w:gridSpan w:val="3"/>
          </w:tcPr>
          <w:p w14:paraId="1A115AF9" w14:textId="77777777" w:rsidR="00E204E7" w:rsidRPr="004B5341" w:rsidRDefault="00E204E7" w:rsidP="00E204E7">
            <w:pPr>
              <w:rPr>
                <w:b/>
                <w:sz w:val="24"/>
                <w:szCs w:val="24"/>
                <w:lang w:val="lt-LT"/>
              </w:rPr>
            </w:pPr>
            <w:r w:rsidRPr="004B5341">
              <w:rPr>
                <w:b/>
                <w:sz w:val="24"/>
                <w:szCs w:val="24"/>
                <w:lang w:val="lt-LT"/>
              </w:rPr>
              <w:t>4.4.4. iki 50 proc. žemės, žemės nuomos arba nekilnojamojo turto mokesčio (mokesčio lengvatą pasirenka pati įmonė) kompensavimas už paskutinį mokestinį laikotarpį;</w:t>
            </w:r>
          </w:p>
        </w:tc>
      </w:tr>
      <w:tr w:rsidR="00E204E7" w:rsidRPr="004B5341" w14:paraId="1A115AFF" w14:textId="77777777" w:rsidTr="004B5341">
        <w:trPr>
          <w:trHeight w:val="547"/>
        </w:trPr>
        <w:tc>
          <w:tcPr>
            <w:tcW w:w="570" w:type="dxa"/>
          </w:tcPr>
          <w:p w14:paraId="1A115AFB" w14:textId="77777777" w:rsidR="00E204E7" w:rsidRPr="004B5341" w:rsidRDefault="00E204E7" w:rsidP="00E204E7">
            <w:pPr>
              <w:rPr>
                <w:sz w:val="24"/>
                <w:szCs w:val="24"/>
                <w:lang w:val="lt-LT"/>
              </w:rPr>
            </w:pPr>
          </w:p>
        </w:tc>
        <w:tc>
          <w:tcPr>
            <w:tcW w:w="4508" w:type="dxa"/>
          </w:tcPr>
          <w:p w14:paraId="1A115AFC" w14:textId="77777777" w:rsidR="00E204E7" w:rsidRPr="004B5341" w:rsidRDefault="00E204E7" w:rsidP="00E204E7">
            <w:pPr>
              <w:pStyle w:val="Pagrindiniotekstotrauka"/>
              <w:ind w:left="0"/>
              <w:rPr>
                <w:sz w:val="24"/>
                <w:szCs w:val="24"/>
                <w:lang w:val="lt-LT"/>
              </w:rPr>
            </w:pPr>
            <w:r w:rsidRPr="004B5341">
              <w:rPr>
                <w:sz w:val="24"/>
                <w:szCs w:val="24"/>
                <w:lang w:val="lt-LT"/>
              </w:rPr>
              <w:t>Žemės nuomos mokesčio kompensavimas</w:t>
            </w:r>
          </w:p>
        </w:tc>
        <w:tc>
          <w:tcPr>
            <w:tcW w:w="3252" w:type="dxa"/>
          </w:tcPr>
          <w:p w14:paraId="1A115AFD" w14:textId="77777777" w:rsidR="00E204E7" w:rsidRPr="004B5341" w:rsidRDefault="00E204E7" w:rsidP="00E204E7">
            <w:pPr>
              <w:rPr>
                <w:sz w:val="24"/>
                <w:szCs w:val="24"/>
                <w:lang w:val="lt-LT"/>
              </w:rPr>
            </w:pPr>
            <w:r w:rsidRPr="004B5341">
              <w:rPr>
                <w:sz w:val="24"/>
                <w:szCs w:val="24"/>
                <w:lang w:val="lt-LT"/>
              </w:rPr>
              <w:t>UAB „Kuksis“</w:t>
            </w:r>
          </w:p>
        </w:tc>
        <w:tc>
          <w:tcPr>
            <w:tcW w:w="1417" w:type="dxa"/>
          </w:tcPr>
          <w:p w14:paraId="1A115AFE" w14:textId="77777777" w:rsidR="00E204E7" w:rsidRPr="004B5341" w:rsidRDefault="00E204E7" w:rsidP="00E204E7">
            <w:pPr>
              <w:rPr>
                <w:sz w:val="24"/>
                <w:szCs w:val="24"/>
                <w:lang w:val="lt-LT"/>
              </w:rPr>
            </w:pPr>
            <w:r w:rsidRPr="004B5341">
              <w:rPr>
                <w:sz w:val="24"/>
                <w:szCs w:val="24"/>
                <w:lang w:val="lt-LT"/>
              </w:rPr>
              <w:t>1319</w:t>
            </w:r>
          </w:p>
        </w:tc>
      </w:tr>
      <w:tr w:rsidR="00E204E7" w:rsidRPr="004B5341" w14:paraId="1A115B04" w14:textId="77777777" w:rsidTr="004B5341">
        <w:trPr>
          <w:trHeight w:val="547"/>
        </w:trPr>
        <w:tc>
          <w:tcPr>
            <w:tcW w:w="570" w:type="dxa"/>
          </w:tcPr>
          <w:p w14:paraId="1A115B00" w14:textId="77777777" w:rsidR="00E204E7" w:rsidRPr="004B5341" w:rsidRDefault="00E204E7" w:rsidP="00E204E7">
            <w:pPr>
              <w:rPr>
                <w:sz w:val="24"/>
                <w:szCs w:val="24"/>
                <w:lang w:val="lt-LT"/>
              </w:rPr>
            </w:pPr>
          </w:p>
        </w:tc>
        <w:tc>
          <w:tcPr>
            <w:tcW w:w="4508" w:type="dxa"/>
          </w:tcPr>
          <w:p w14:paraId="1A115B01" w14:textId="77777777" w:rsidR="00E204E7" w:rsidRPr="004B5341" w:rsidRDefault="00E204E7" w:rsidP="00E204E7">
            <w:pPr>
              <w:pStyle w:val="Pagrindiniotekstotrauka"/>
              <w:ind w:left="0"/>
              <w:rPr>
                <w:sz w:val="24"/>
                <w:szCs w:val="24"/>
                <w:lang w:val="lt-LT"/>
              </w:rPr>
            </w:pPr>
            <w:r w:rsidRPr="004B5341">
              <w:rPr>
                <w:sz w:val="24"/>
                <w:szCs w:val="24"/>
                <w:lang w:val="lt-LT"/>
              </w:rPr>
              <w:t>Žemės nuomos mokesčio kompensavimas</w:t>
            </w:r>
          </w:p>
        </w:tc>
        <w:tc>
          <w:tcPr>
            <w:tcW w:w="3252" w:type="dxa"/>
          </w:tcPr>
          <w:p w14:paraId="1A115B02" w14:textId="77777777" w:rsidR="00E204E7" w:rsidRPr="004B5341" w:rsidRDefault="00E204E7" w:rsidP="00E204E7">
            <w:pPr>
              <w:rPr>
                <w:sz w:val="24"/>
                <w:szCs w:val="24"/>
                <w:lang w:val="lt-LT"/>
              </w:rPr>
            </w:pPr>
            <w:r w:rsidRPr="004B5341">
              <w:rPr>
                <w:sz w:val="24"/>
                <w:szCs w:val="24"/>
                <w:lang w:val="lt-LT"/>
              </w:rPr>
              <w:t>UAB „</w:t>
            </w:r>
            <w:proofErr w:type="spellStart"/>
            <w:r w:rsidRPr="004B5341">
              <w:rPr>
                <w:sz w:val="24"/>
                <w:szCs w:val="24"/>
                <w:lang w:val="lt-LT"/>
              </w:rPr>
              <w:t>Transrada</w:t>
            </w:r>
            <w:proofErr w:type="spellEnd"/>
            <w:r w:rsidRPr="004B5341">
              <w:rPr>
                <w:sz w:val="24"/>
                <w:szCs w:val="24"/>
                <w:lang w:val="lt-LT"/>
              </w:rPr>
              <w:t>“</w:t>
            </w:r>
          </w:p>
        </w:tc>
        <w:tc>
          <w:tcPr>
            <w:tcW w:w="1417" w:type="dxa"/>
          </w:tcPr>
          <w:p w14:paraId="1A115B03" w14:textId="77777777" w:rsidR="00E204E7" w:rsidRPr="004B5341" w:rsidRDefault="00E204E7" w:rsidP="00E204E7">
            <w:pPr>
              <w:rPr>
                <w:sz w:val="24"/>
                <w:szCs w:val="24"/>
                <w:lang w:val="lt-LT"/>
              </w:rPr>
            </w:pPr>
            <w:r w:rsidRPr="004B5341">
              <w:rPr>
                <w:sz w:val="24"/>
                <w:szCs w:val="24"/>
                <w:lang w:val="lt-LT"/>
              </w:rPr>
              <w:t>608</w:t>
            </w:r>
          </w:p>
        </w:tc>
      </w:tr>
      <w:tr w:rsidR="00E204E7" w:rsidRPr="00EC10B5" w14:paraId="1A115B07" w14:textId="77777777" w:rsidTr="004B5341">
        <w:trPr>
          <w:trHeight w:val="820"/>
        </w:trPr>
        <w:tc>
          <w:tcPr>
            <w:tcW w:w="570" w:type="dxa"/>
          </w:tcPr>
          <w:p w14:paraId="1A115B05" w14:textId="77777777" w:rsidR="00E204E7" w:rsidRPr="004B5341" w:rsidRDefault="00E204E7" w:rsidP="00E204E7">
            <w:pPr>
              <w:rPr>
                <w:sz w:val="24"/>
                <w:szCs w:val="24"/>
                <w:lang w:val="lt-LT"/>
              </w:rPr>
            </w:pPr>
            <w:r w:rsidRPr="004B5341">
              <w:rPr>
                <w:sz w:val="24"/>
                <w:szCs w:val="24"/>
                <w:lang w:val="lt-LT"/>
              </w:rPr>
              <w:t>5.</w:t>
            </w:r>
          </w:p>
        </w:tc>
        <w:tc>
          <w:tcPr>
            <w:tcW w:w="9177" w:type="dxa"/>
            <w:gridSpan w:val="3"/>
          </w:tcPr>
          <w:p w14:paraId="1A115B06" w14:textId="77777777" w:rsidR="00E204E7" w:rsidRPr="004B5341" w:rsidRDefault="00E204E7" w:rsidP="00E204E7">
            <w:pPr>
              <w:rPr>
                <w:b/>
                <w:sz w:val="24"/>
                <w:szCs w:val="24"/>
                <w:lang w:val="lt-LT"/>
              </w:rPr>
            </w:pPr>
            <w:r w:rsidRPr="004B5341">
              <w:rPr>
                <w:b/>
                <w:sz w:val="24"/>
                <w:szCs w:val="24"/>
                <w:lang w:val="lt-LT"/>
              </w:rPr>
              <w:t>4.4.5. specialių mokymo kursų, seminarų, konsultacijų, verslo planų, projektų rengimo išlaidų pilnas ar dalinis kompensavimas rajono smulkaus ir vidutinio verslo subjektams</w:t>
            </w:r>
          </w:p>
        </w:tc>
      </w:tr>
      <w:tr w:rsidR="00E204E7" w:rsidRPr="004B5341" w14:paraId="1A115B0C" w14:textId="77777777" w:rsidTr="004B5341">
        <w:trPr>
          <w:trHeight w:val="412"/>
        </w:trPr>
        <w:tc>
          <w:tcPr>
            <w:tcW w:w="570" w:type="dxa"/>
          </w:tcPr>
          <w:p w14:paraId="1A115B08" w14:textId="77777777" w:rsidR="00E204E7" w:rsidRPr="004B5341" w:rsidRDefault="00E204E7" w:rsidP="00E204E7">
            <w:pPr>
              <w:rPr>
                <w:sz w:val="24"/>
                <w:szCs w:val="24"/>
                <w:lang w:val="lt-LT"/>
              </w:rPr>
            </w:pPr>
          </w:p>
        </w:tc>
        <w:tc>
          <w:tcPr>
            <w:tcW w:w="4508" w:type="dxa"/>
          </w:tcPr>
          <w:p w14:paraId="1A115B09" w14:textId="77777777" w:rsidR="00E204E7" w:rsidRPr="004B5341" w:rsidRDefault="00E204E7" w:rsidP="00E204E7">
            <w:pPr>
              <w:pStyle w:val="Pagrindiniotekstotrauka"/>
              <w:ind w:left="0"/>
              <w:rPr>
                <w:sz w:val="24"/>
                <w:szCs w:val="24"/>
                <w:lang w:val="lt-LT"/>
              </w:rPr>
            </w:pPr>
            <w:r w:rsidRPr="004B5341">
              <w:rPr>
                <w:sz w:val="24"/>
                <w:szCs w:val="24"/>
                <w:lang w:val="lt-LT"/>
              </w:rPr>
              <w:t xml:space="preserve">Kursai „Itališkos virtuvės pagrindai su šefu </w:t>
            </w:r>
            <w:proofErr w:type="spellStart"/>
            <w:r w:rsidRPr="004B5341">
              <w:rPr>
                <w:sz w:val="24"/>
                <w:szCs w:val="24"/>
                <w:lang w:val="lt-LT"/>
              </w:rPr>
              <w:t>Gian</w:t>
            </w:r>
            <w:proofErr w:type="spellEnd"/>
            <w:r w:rsidRPr="004B5341">
              <w:rPr>
                <w:sz w:val="24"/>
                <w:szCs w:val="24"/>
                <w:lang w:val="lt-LT"/>
              </w:rPr>
              <w:t xml:space="preserve"> </w:t>
            </w:r>
            <w:proofErr w:type="spellStart"/>
            <w:r w:rsidRPr="004B5341">
              <w:rPr>
                <w:sz w:val="24"/>
                <w:szCs w:val="24"/>
                <w:lang w:val="lt-LT"/>
              </w:rPr>
              <w:t>Luca</w:t>
            </w:r>
            <w:proofErr w:type="spellEnd"/>
            <w:r w:rsidRPr="004B5341">
              <w:rPr>
                <w:sz w:val="24"/>
                <w:szCs w:val="24"/>
                <w:lang w:val="lt-LT"/>
              </w:rPr>
              <w:t xml:space="preserve"> </w:t>
            </w:r>
            <w:proofErr w:type="spellStart"/>
            <w:r w:rsidRPr="004B5341">
              <w:rPr>
                <w:sz w:val="24"/>
                <w:szCs w:val="24"/>
                <w:lang w:val="lt-LT"/>
              </w:rPr>
              <w:t>Demarco</w:t>
            </w:r>
            <w:proofErr w:type="spellEnd"/>
            <w:r w:rsidRPr="004B5341">
              <w:rPr>
                <w:sz w:val="24"/>
                <w:szCs w:val="24"/>
                <w:lang w:val="lt-LT"/>
              </w:rPr>
              <w:t>“</w:t>
            </w:r>
          </w:p>
        </w:tc>
        <w:tc>
          <w:tcPr>
            <w:tcW w:w="3252" w:type="dxa"/>
          </w:tcPr>
          <w:p w14:paraId="1A115B0A" w14:textId="77777777" w:rsidR="00E204E7" w:rsidRPr="004B5341" w:rsidRDefault="00E204E7" w:rsidP="00E204E7">
            <w:pPr>
              <w:rPr>
                <w:sz w:val="24"/>
                <w:szCs w:val="24"/>
                <w:lang w:val="lt-LT"/>
              </w:rPr>
            </w:pPr>
            <w:r w:rsidRPr="004B5341">
              <w:rPr>
                <w:sz w:val="24"/>
                <w:szCs w:val="24"/>
                <w:lang w:val="lt-LT"/>
              </w:rPr>
              <w:t>UAB „Vakarų verslo grupė“</w:t>
            </w:r>
          </w:p>
        </w:tc>
        <w:tc>
          <w:tcPr>
            <w:tcW w:w="1417" w:type="dxa"/>
          </w:tcPr>
          <w:p w14:paraId="1A115B0B" w14:textId="77777777" w:rsidR="00E204E7" w:rsidRPr="004B5341" w:rsidRDefault="00E204E7" w:rsidP="00E204E7">
            <w:pPr>
              <w:rPr>
                <w:sz w:val="24"/>
                <w:szCs w:val="24"/>
                <w:lang w:val="lt-LT"/>
              </w:rPr>
            </w:pPr>
            <w:r w:rsidRPr="004B5341">
              <w:rPr>
                <w:sz w:val="24"/>
                <w:szCs w:val="24"/>
                <w:lang w:val="lt-LT"/>
              </w:rPr>
              <w:t>500</w:t>
            </w:r>
          </w:p>
        </w:tc>
      </w:tr>
      <w:tr w:rsidR="00E204E7" w:rsidRPr="00EC10B5" w14:paraId="1A115B0F" w14:textId="77777777" w:rsidTr="004B5341">
        <w:trPr>
          <w:trHeight w:val="547"/>
        </w:trPr>
        <w:tc>
          <w:tcPr>
            <w:tcW w:w="570" w:type="dxa"/>
          </w:tcPr>
          <w:p w14:paraId="1A115B0D" w14:textId="77777777" w:rsidR="00E204E7" w:rsidRPr="004B5341" w:rsidRDefault="00E204E7" w:rsidP="00E204E7">
            <w:pPr>
              <w:rPr>
                <w:sz w:val="24"/>
                <w:szCs w:val="24"/>
                <w:lang w:val="lt-LT"/>
              </w:rPr>
            </w:pPr>
            <w:r w:rsidRPr="004B5341">
              <w:rPr>
                <w:sz w:val="24"/>
                <w:szCs w:val="24"/>
                <w:lang w:val="lt-LT"/>
              </w:rPr>
              <w:t>7.</w:t>
            </w:r>
          </w:p>
        </w:tc>
        <w:tc>
          <w:tcPr>
            <w:tcW w:w="9177" w:type="dxa"/>
            <w:gridSpan w:val="3"/>
          </w:tcPr>
          <w:p w14:paraId="1A115B0E" w14:textId="77777777" w:rsidR="00E204E7" w:rsidRPr="004B5341" w:rsidRDefault="00E204E7" w:rsidP="00E204E7">
            <w:pPr>
              <w:rPr>
                <w:b/>
                <w:sz w:val="24"/>
                <w:szCs w:val="24"/>
                <w:lang w:val="lt-LT"/>
              </w:rPr>
            </w:pPr>
            <w:r w:rsidRPr="004B5341">
              <w:rPr>
                <w:b/>
                <w:sz w:val="24"/>
                <w:szCs w:val="24"/>
                <w:lang w:val="lt-LT"/>
              </w:rPr>
              <w:t>4.4.7. naujų internetinių, elektroninių, vaizdinių priemonių parengimo, sukūrimo išlaidų dalinis kompensavimas;</w:t>
            </w:r>
          </w:p>
        </w:tc>
      </w:tr>
      <w:tr w:rsidR="00E204E7" w:rsidRPr="004B5341" w14:paraId="1A115B14" w14:textId="77777777" w:rsidTr="004B5341">
        <w:trPr>
          <w:trHeight w:val="547"/>
        </w:trPr>
        <w:tc>
          <w:tcPr>
            <w:tcW w:w="570" w:type="dxa"/>
          </w:tcPr>
          <w:p w14:paraId="1A115B10" w14:textId="77777777" w:rsidR="00E204E7" w:rsidRPr="004B5341" w:rsidRDefault="00E204E7" w:rsidP="00E204E7">
            <w:pPr>
              <w:rPr>
                <w:sz w:val="24"/>
                <w:szCs w:val="24"/>
                <w:lang w:val="lt-LT"/>
              </w:rPr>
            </w:pPr>
          </w:p>
        </w:tc>
        <w:tc>
          <w:tcPr>
            <w:tcW w:w="4508" w:type="dxa"/>
          </w:tcPr>
          <w:p w14:paraId="1A115B11" w14:textId="77777777" w:rsidR="00E204E7" w:rsidRPr="004B5341" w:rsidRDefault="00E204E7" w:rsidP="00E204E7">
            <w:pPr>
              <w:rPr>
                <w:sz w:val="24"/>
                <w:szCs w:val="24"/>
                <w:lang w:val="lt-LT"/>
              </w:rPr>
            </w:pPr>
            <w:r w:rsidRPr="004B5341">
              <w:rPr>
                <w:sz w:val="24"/>
                <w:szCs w:val="24"/>
                <w:lang w:val="lt-LT"/>
              </w:rPr>
              <w:t>Internetinės svetainės sukūrimas, reklaminių lipdukų, tentų, lankstinukų, vizitinių kortelių pagaminimas</w:t>
            </w:r>
          </w:p>
        </w:tc>
        <w:tc>
          <w:tcPr>
            <w:tcW w:w="3252" w:type="dxa"/>
          </w:tcPr>
          <w:p w14:paraId="1A115B12" w14:textId="77777777" w:rsidR="00E204E7" w:rsidRPr="004B5341" w:rsidRDefault="00E204E7" w:rsidP="00E204E7">
            <w:pPr>
              <w:rPr>
                <w:sz w:val="24"/>
                <w:szCs w:val="24"/>
                <w:lang w:val="lt-LT"/>
              </w:rPr>
            </w:pPr>
            <w:r w:rsidRPr="004B5341">
              <w:rPr>
                <w:sz w:val="24"/>
                <w:szCs w:val="24"/>
                <w:lang w:val="lt-LT"/>
              </w:rPr>
              <w:t>UAB „</w:t>
            </w:r>
            <w:proofErr w:type="spellStart"/>
            <w:r w:rsidRPr="004B5341">
              <w:rPr>
                <w:sz w:val="24"/>
                <w:szCs w:val="24"/>
                <w:lang w:val="lt-LT"/>
              </w:rPr>
              <w:t>Sarijus</w:t>
            </w:r>
            <w:proofErr w:type="spellEnd"/>
            <w:r w:rsidRPr="004B5341">
              <w:rPr>
                <w:sz w:val="24"/>
                <w:szCs w:val="24"/>
                <w:lang w:val="lt-LT"/>
              </w:rPr>
              <w:t xml:space="preserve">“ </w:t>
            </w:r>
          </w:p>
        </w:tc>
        <w:tc>
          <w:tcPr>
            <w:tcW w:w="1417" w:type="dxa"/>
          </w:tcPr>
          <w:p w14:paraId="1A115B13" w14:textId="77777777" w:rsidR="00E204E7" w:rsidRPr="004B5341" w:rsidRDefault="00E204E7" w:rsidP="00E204E7">
            <w:pPr>
              <w:rPr>
                <w:sz w:val="24"/>
                <w:szCs w:val="24"/>
                <w:lang w:val="lt-LT"/>
              </w:rPr>
            </w:pPr>
            <w:r w:rsidRPr="004B5341">
              <w:rPr>
                <w:sz w:val="24"/>
                <w:szCs w:val="24"/>
                <w:lang w:val="lt-LT"/>
              </w:rPr>
              <w:t>2451</w:t>
            </w:r>
          </w:p>
        </w:tc>
      </w:tr>
      <w:tr w:rsidR="00E204E7" w:rsidRPr="004B5341" w14:paraId="1A115B19" w14:textId="77777777" w:rsidTr="004B5341">
        <w:trPr>
          <w:trHeight w:val="547"/>
        </w:trPr>
        <w:tc>
          <w:tcPr>
            <w:tcW w:w="570" w:type="dxa"/>
          </w:tcPr>
          <w:p w14:paraId="1A115B15" w14:textId="77777777" w:rsidR="00E204E7" w:rsidRPr="004B5341" w:rsidRDefault="00E204E7" w:rsidP="00E204E7">
            <w:pPr>
              <w:rPr>
                <w:sz w:val="24"/>
                <w:szCs w:val="24"/>
                <w:lang w:val="lt-LT"/>
              </w:rPr>
            </w:pPr>
          </w:p>
        </w:tc>
        <w:tc>
          <w:tcPr>
            <w:tcW w:w="4508" w:type="dxa"/>
          </w:tcPr>
          <w:p w14:paraId="1A115B16" w14:textId="77777777" w:rsidR="00E204E7" w:rsidRPr="004B5341" w:rsidRDefault="00E204E7" w:rsidP="00E204E7">
            <w:pPr>
              <w:rPr>
                <w:sz w:val="24"/>
                <w:szCs w:val="24"/>
                <w:lang w:val="lt-LT"/>
              </w:rPr>
            </w:pPr>
            <w:r w:rsidRPr="004B5341">
              <w:rPr>
                <w:sz w:val="24"/>
                <w:szCs w:val="24"/>
                <w:lang w:val="lt-LT"/>
              </w:rPr>
              <w:t>Internetinės svetainės sukūrimas, reklaminių lipdukų, tentų, marškinėlių, rašiklių, vizitinių kortelių pagaminimas</w:t>
            </w:r>
          </w:p>
        </w:tc>
        <w:tc>
          <w:tcPr>
            <w:tcW w:w="3252" w:type="dxa"/>
          </w:tcPr>
          <w:p w14:paraId="1A115B17" w14:textId="77777777" w:rsidR="00E204E7" w:rsidRPr="004B5341" w:rsidRDefault="00E204E7" w:rsidP="00E204E7">
            <w:pPr>
              <w:rPr>
                <w:sz w:val="24"/>
                <w:szCs w:val="24"/>
                <w:lang w:val="lt-LT"/>
              </w:rPr>
            </w:pPr>
            <w:r w:rsidRPr="004B5341">
              <w:rPr>
                <w:sz w:val="24"/>
                <w:szCs w:val="24"/>
                <w:lang w:val="lt-LT"/>
              </w:rPr>
              <w:t>UAB „</w:t>
            </w:r>
            <w:proofErr w:type="spellStart"/>
            <w:r w:rsidRPr="004B5341">
              <w:rPr>
                <w:sz w:val="24"/>
                <w:szCs w:val="24"/>
                <w:lang w:val="lt-LT"/>
              </w:rPr>
              <w:t>Gamus</w:t>
            </w:r>
            <w:proofErr w:type="spellEnd"/>
            <w:r w:rsidRPr="004B5341">
              <w:rPr>
                <w:sz w:val="24"/>
                <w:szCs w:val="24"/>
                <w:lang w:val="lt-LT"/>
              </w:rPr>
              <w:t>“</w:t>
            </w:r>
          </w:p>
        </w:tc>
        <w:tc>
          <w:tcPr>
            <w:tcW w:w="1417" w:type="dxa"/>
          </w:tcPr>
          <w:p w14:paraId="1A115B18" w14:textId="77777777" w:rsidR="00E204E7" w:rsidRPr="004B5341" w:rsidRDefault="00E204E7" w:rsidP="00E204E7">
            <w:pPr>
              <w:rPr>
                <w:sz w:val="24"/>
                <w:szCs w:val="24"/>
                <w:lang w:val="lt-LT"/>
              </w:rPr>
            </w:pPr>
            <w:r w:rsidRPr="004B5341">
              <w:rPr>
                <w:sz w:val="24"/>
                <w:szCs w:val="24"/>
                <w:lang w:val="lt-LT"/>
              </w:rPr>
              <w:t>1094</w:t>
            </w:r>
          </w:p>
        </w:tc>
      </w:tr>
      <w:tr w:rsidR="00E204E7" w:rsidRPr="004B5341" w14:paraId="1A115B1E" w14:textId="77777777" w:rsidTr="004B5341">
        <w:trPr>
          <w:trHeight w:val="547"/>
        </w:trPr>
        <w:tc>
          <w:tcPr>
            <w:tcW w:w="570" w:type="dxa"/>
          </w:tcPr>
          <w:p w14:paraId="1A115B1A" w14:textId="77777777" w:rsidR="00E204E7" w:rsidRPr="004B5341" w:rsidRDefault="00E204E7" w:rsidP="00E204E7">
            <w:pPr>
              <w:rPr>
                <w:sz w:val="24"/>
                <w:szCs w:val="24"/>
                <w:lang w:val="lt-LT"/>
              </w:rPr>
            </w:pPr>
          </w:p>
        </w:tc>
        <w:tc>
          <w:tcPr>
            <w:tcW w:w="4508" w:type="dxa"/>
          </w:tcPr>
          <w:p w14:paraId="1A115B1B" w14:textId="77777777" w:rsidR="00E204E7" w:rsidRPr="004B5341" w:rsidRDefault="00E204E7" w:rsidP="00E204E7">
            <w:pPr>
              <w:rPr>
                <w:sz w:val="24"/>
                <w:szCs w:val="24"/>
                <w:lang w:val="lt-LT"/>
              </w:rPr>
            </w:pPr>
            <w:r w:rsidRPr="004B5341">
              <w:rPr>
                <w:sz w:val="24"/>
                <w:szCs w:val="24"/>
                <w:lang w:val="lt-LT"/>
              </w:rPr>
              <w:t>Internetinės svetainės sukūrimas, reklaminių užrašų ir stendo gamyba, lankstinukų spauda</w:t>
            </w:r>
          </w:p>
        </w:tc>
        <w:tc>
          <w:tcPr>
            <w:tcW w:w="3252" w:type="dxa"/>
          </w:tcPr>
          <w:p w14:paraId="1A115B1C" w14:textId="77777777" w:rsidR="00E204E7" w:rsidRPr="004B5341" w:rsidRDefault="00E204E7" w:rsidP="00E204E7">
            <w:pPr>
              <w:rPr>
                <w:sz w:val="24"/>
                <w:szCs w:val="24"/>
                <w:lang w:val="lt-LT"/>
              </w:rPr>
            </w:pPr>
            <w:r w:rsidRPr="004B5341">
              <w:rPr>
                <w:sz w:val="24"/>
                <w:szCs w:val="24"/>
                <w:lang w:val="lt-LT"/>
              </w:rPr>
              <w:t>UAB „Senas grafas plius“</w:t>
            </w:r>
          </w:p>
        </w:tc>
        <w:tc>
          <w:tcPr>
            <w:tcW w:w="1417" w:type="dxa"/>
          </w:tcPr>
          <w:p w14:paraId="1A115B1D" w14:textId="77777777" w:rsidR="00E204E7" w:rsidRPr="004B5341" w:rsidRDefault="00E204E7" w:rsidP="00E204E7">
            <w:pPr>
              <w:rPr>
                <w:sz w:val="24"/>
                <w:szCs w:val="24"/>
                <w:lang w:val="lt-LT"/>
              </w:rPr>
            </w:pPr>
            <w:r w:rsidRPr="004B5341">
              <w:rPr>
                <w:sz w:val="24"/>
                <w:szCs w:val="24"/>
                <w:lang w:val="lt-LT"/>
              </w:rPr>
              <w:t>2006</w:t>
            </w:r>
          </w:p>
        </w:tc>
      </w:tr>
      <w:tr w:rsidR="00E204E7" w:rsidRPr="00EC10B5" w14:paraId="1A115B21" w14:textId="77777777" w:rsidTr="004B5341">
        <w:trPr>
          <w:trHeight w:val="547"/>
        </w:trPr>
        <w:tc>
          <w:tcPr>
            <w:tcW w:w="570" w:type="dxa"/>
          </w:tcPr>
          <w:p w14:paraId="1A115B1F" w14:textId="77777777" w:rsidR="00E204E7" w:rsidRPr="004B5341" w:rsidRDefault="00E204E7" w:rsidP="00E204E7">
            <w:pPr>
              <w:rPr>
                <w:b/>
                <w:sz w:val="24"/>
                <w:szCs w:val="24"/>
                <w:lang w:val="lt-LT"/>
              </w:rPr>
            </w:pPr>
            <w:r w:rsidRPr="004B5341">
              <w:rPr>
                <w:b/>
                <w:sz w:val="24"/>
                <w:szCs w:val="24"/>
                <w:lang w:val="lt-LT"/>
              </w:rPr>
              <w:t>10.</w:t>
            </w:r>
          </w:p>
        </w:tc>
        <w:tc>
          <w:tcPr>
            <w:tcW w:w="9177" w:type="dxa"/>
            <w:gridSpan w:val="3"/>
          </w:tcPr>
          <w:p w14:paraId="1A115B20" w14:textId="77777777" w:rsidR="00E204E7" w:rsidRPr="004B5341" w:rsidRDefault="00E204E7" w:rsidP="00E204E7">
            <w:pPr>
              <w:rPr>
                <w:b/>
                <w:sz w:val="24"/>
                <w:szCs w:val="24"/>
                <w:lang w:val="lt-LT"/>
              </w:rPr>
            </w:pPr>
            <w:r w:rsidRPr="004B5341">
              <w:rPr>
                <w:b/>
                <w:sz w:val="24"/>
                <w:szCs w:val="24"/>
                <w:lang w:val="lt-LT"/>
              </w:rPr>
              <w:t>4.4.10. laimėjusiems valstybės paramą pagal Vietinių užimtumo iniciatyvų programą rajono darbdavių projektams.</w:t>
            </w:r>
          </w:p>
        </w:tc>
      </w:tr>
      <w:tr w:rsidR="00E204E7" w:rsidRPr="004B5341" w14:paraId="1A115B26" w14:textId="77777777" w:rsidTr="004B5341">
        <w:trPr>
          <w:trHeight w:val="547"/>
        </w:trPr>
        <w:tc>
          <w:tcPr>
            <w:tcW w:w="570" w:type="dxa"/>
          </w:tcPr>
          <w:p w14:paraId="1A115B22" w14:textId="77777777" w:rsidR="00E204E7" w:rsidRPr="004B5341" w:rsidRDefault="00E204E7" w:rsidP="00E204E7">
            <w:pPr>
              <w:rPr>
                <w:sz w:val="24"/>
                <w:szCs w:val="24"/>
                <w:lang w:val="lt-LT"/>
              </w:rPr>
            </w:pPr>
          </w:p>
        </w:tc>
        <w:tc>
          <w:tcPr>
            <w:tcW w:w="4508" w:type="dxa"/>
          </w:tcPr>
          <w:p w14:paraId="1A115B23" w14:textId="5CE2D8F9" w:rsidR="00E204E7" w:rsidRPr="004B5341" w:rsidRDefault="003C619F" w:rsidP="00E204E7">
            <w:pPr>
              <w:pStyle w:val="Pagrindiniotekstotrauka"/>
              <w:ind w:left="0"/>
              <w:rPr>
                <w:sz w:val="24"/>
                <w:szCs w:val="24"/>
                <w:lang w:val="lt-LT"/>
              </w:rPr>
            </w:pPr>
            <w:r>
              <w:rPr>
                <w:sz w:val="24"/>
                <w:szCs w:val="24"/>
                <w:lang w:val="lt-LT"/>
              </w:rPr>
              <w:t xml:space="preserve">Įkurtos </w:t>
            </w:r>
            <w:r w:rsidR="00E204E7" w:rsidRPr="004B5341">
              <w:rPr>
                <w:sz w:val="24"/>
                <w:szCs w:val="24"/>
                <w:lang w:val="lt-LT"/>
              </w:rPr>
              <w:t>5 naujos darbo vietos</w:t>
            </w:r>
          </w:p>
        </w:tc>
        <w:tc>
          <w:tcPr>
            <w:tcW w:w="3252" w:type="dxa"/>
          </w:tcPr>
          <w:p w14:paraId="1A115B24" w14:textId="77777777" w:rsidR="00E204E7" w:rsidRPr="004B5341" w:rsidRDefault="00E204E7" w:rsidP="00E204E7">
            <w:pPr>
              <w:rPr>
                <w:sz w:val="24"/>
                <w:szCs w:val="24"/>
                <w:lang w:val="lt-LT"/>
              </w:rPr>
            </w:pPr>
            <w:r w:rsidRPr="004B5341">
              <w:rPr>
                <w:sz w:val="24"/>
                <w:szCs w:val="24"/>
                <w:lang w:val="lt-LT"/>
              </w:rPr>
              <w:t>UAB „</w:t>
            </w:r>
            <w:proofErr w:type="spellStart"/>
            <w:r w:rsidRPr="004B5341">
              <w:rPr>
                <w:sz w:val="24"/>
                <w:szCs w:val="24"/>
                <w:lang w:val="lt-LT"/>
              </w:rPr>
              <w:t>Ramundas</w:t>
            </w:r>
            <w:proofErr w:type="spellEnd"/>
            <w:r w:rsidRPr="004B5341">
              <w:rPr>
                <w:sz w:val="24"/>
                <w:szCs w:val="24"/>
                <w:lang w:val="lt-LT"/>
              </w:rPr>
              <w:t xml:space="preserve"> GM“</w:t>
            </w:r>
          </w:p>
        </w:tc>
        <w:tc>
          <w:tcPr>
            <w:tcW w:w="1417" w:type="dxa"/>
          </w:tcPr>
          <w:p w14:paraId="1A115B25" w14:textId="77777777" w:rsidR="00E204E7" w:rsidRPr="004B5341" w:rsidRDefault="00E204E7" w:rsidP="00E204E7">
            <w:pPr>
              <w:rPr>
                <w:sz w:val="24"/>
                <w:szCs w:val="24"/>
                <w:lang w:val="lt-LT"/>
              </w:rPr>
            </w:pPr>
            <w:r w:rsidRPr="004B5341">
              <w:rPr>
                <w:sz w:val="24"/>
                <w:szCs w:val="24"/>
                <w:lang w:val="lt-LT"/>
              </w:rPr>
              <w:t>2000</w:t>
            </w:r>
          </w:p>
        </w:tc>
      </w:tr>
      <w:tr w:rsidR="00E204E7" w:rsidRPr="004B5341" w14:paraId="1A115B2B" w14:textId="77777777" w:rsidTr="004B5341">
        <w:trPr>
          <w:trHeight w:val="547"/>
        </w:trPr>
        <w:tc>
          <w:tcPr>
            <w:tcW w:w="570" w:type="dxa"/>
          </w:tcPr>
          <w:p w14:paraId="1A115B27" w14:textId="77777777" w:rsidR="00E204E7" w:rsidRPr="004B5341" w:rsidRDefault="00E204E7" w:rsidP="00E204E7">
            <w:pPr>
              <w:rPr>
                <w:sz w:val="24"/>
                <w:szCs w:val="24"/>
                <w:lang w:val="lt-LT"/>
              </w:rPr>
            </w:pPr>
          </w:p>
        </w:tc>
        <w:tc>
          <w:tcPr>
            <w:tcW w:w="4508" w:type="dxa"/>
          </w:tcPr>
          <w:p w14:paraId="1A115B28" w14:textId="77777777" w:rsidR="00E204E7" w:rsidRPr="004B5341" w:rsidRDefault="00E204E7" w:rsidP="00E204E7">
            <w:pPr>
              <w:pStyle w:val="Pagrindiniotekstotrauka"/>
              <w:ind w:left="0"/>
              <w:rPr>
                <w:sz w:val="24"/>
                <w:szCs w:val="24"/>
                <w:lang w:val="lt-LT"/>
              </w:rPr>
            </w:pPr>
            <w:r w:rsidRPr="004B5341">
              <w:rPr>
                <w:sz w:val="24"/>
                <w:szCs w:val="24"/>
                <w:lang w:val="lt-LT"/>
              </w:rPr>
              <w:t>Įkurtos 6 naujos darbo vietos</w:t>
            </w:r>
          </w:p>
        </w:tc>
        <w:tc>
          <w:tcPr>
            <w:tcW w:w="3252" w:type="dxa"/>
          </w:tcPr>
          <w:p w14:paraId="1A115B29" w14:textId="77777777" w:rsidR="00E204E7" w:rsidRPr="004B5341" w:rsidRDefault="00E204E7" w:rsidP="00E204E7">
            <w:pPr>
              <w:rPr>
                <w:sz w:val="24"/>
                <w:szCs w:val="24"/>
                <w:lang w:val="lt-LT"/>
              </w:rPr>
            </w:pPr>
            <w:r w:rsidRPr="004B5341">
              <w:rPr>
                <w:sz w:val="24"/>
                <w:szCs w:val="24"/>
                <w:lang w:val="lt-LT"/>
              </w:rPr>
              <w:t>UAB „</w:t>
            </w:r>
            <w:proofErr w:type="spellStart"/>
            <w:r w:rsidRPr="004B5341">
              <w:rPr>
                <w:sz w:val="24"/>
                <w:szCs w:val="24"/>
                <w:lang w:val="lt-LT"/>
              </w:rPr>
              <w:t>Steka</w:t>
            </w:r>
            <w:proofErr w:type="spellEnd"/>
            <w:r w:rsidRPr="004B5341">
              <w:rPr>
                <w:sz w:val="24"/>
                <w:szCs w:val="24"/>
                <w:lang w:val="lt-LT"/>
              </w:rPr>
              <w:t>“</w:t>
            </w:r>
          </w:p>
        </w:tc>
        <w:tc>
          <w:tcPr>
            <w:tcW w:w="1417" w:type="dxa"/>
          </w:tcPr>
          <w:p w14:paraId="1A115B2A" w14:textId="77777777" w:rsidR="00E204E7" w:rsidRPr="004B5341" w:rsidRDefault="00E204E7" w:rsidP="00E204E7">
            <w:pPr>
              <w:rPr>
                <w:sz w:val="24"/>
                <w:szCs w:val="24"/>
                <w:lang w:val="lt-LT"/>
              </w:rPr>
            </w:pPr>
            <w:r w:rsidRPr="004B5341">
              <w:rPr>
                <w:sz w:val="24"/>
                <w:szCs w:val="24"/>
                <w:lang w:val="lt-LT"/>
              </w:rPr>
              <w:t>2400</w:t>
            </w:r>
          </w:p>
        </w:tc>
      </w:tr>
      <w:tr w:rsidR="00E204E7" w:rsidRPr="004B5341" w14:paraId="1A115B30" w14:textId="77777777" w:rsidTr="004B5341">
        <w:trPr>
          <w:trHeight w:val="547"/>
        </w:trPr>
        <w:tc>
          <w:tcPr>
            <w:tcW w:w="570" w:type="dxa"/>
          </w:tcPr>
          <w:p w14:paraId="1A115B2C" w14:textId="77777777" w:rsidR="00E204E7" w:rsidRPr="004B5341" w:rsidRDefault="00E204E7" w:rsidP="00E204E7">
            <w:pPr>
              <w:rPr>
                <w:sz w:val="24"/>
                <w:szCs w:val="24"/>
                <w:lang w:val="lt-LT"/>
              </w:rPr>
            </w:pPr>
          </w:p>
        </w:tc>
        <w:tc>
          <w:tcPr>
            <w:tcW w:w="4508" w:type="dxa"/>
          </w:tcPr>
          <w:p w14:paraId="1A115B2D" w14:textId="06143C07" w:rsidR="00E204E7" w:rsidRPr="004B5341" w:rsidRDefault="00EC7E60" w:rsidP="00E204E7">
            <w:pPr>
              <w:pStyle w:val="Pagrindiniotekstotrauka"/>
              <w:ind w:left="0"/>
              <w:rPr>
                <w:sz w:val="24"/>
                <w:szCs w:val="24"/>
                <w:lang w:val="lt-LT"/>
              </w:rPr>
            </w:pPr>
            <w:r w:rsidRPr="004B5341">
              <w:rPr>
                <w:sz w:val="24"/>
                <w:szCs w:val="24"/>
                <w:lang w:val="lt-LT"/>
              </w:rPr>
              <w:t xml:space="preserve">Įkurtos </w:t>
            </w:r>
            <w:r w:rsidR="00E204E7" w:rsidRPr="004B5341">
              <w:rPr>
                <w:sz w:val="24"/>
                <w:szCs w:val="24"/>
                <w:lang w:val="lt-LT"/>
              </w:rPr>
              <w:t>5 naujos darbo vietos</w:t>
            </w:r>
          </w:p>
        </w:tc>
        <w:tc>
          <w:tcPr>
            <w:tcW w:w="3252" w:type="dxa"/>
          </w:tcPr>
          <w:p w14:paraId="1A115B2E" w14:textId="77777777" w:rsidR="00E204E7" w:rsidRPr="004B5341" w:rsidRDefault="00E204E7" w:rsidP="00E204E7">
            <w:pPr>
              <w:rPr>
                <w:sz w:val="24"/>
                <w:szCs w:val="24"/>
                <w:lang w:val="lt-LT"/>
              </w:rPr>
            </w:pPr>
            <w:r w:rsidRPr="004B5341">
              <w:rPr>
                <w:sz w:val="24"/>
                <w:szCs w:val="24"/>
                <w:lang w:val="lt-LT"/>
              </w:rPr>
              <w:t>UAB „</w:t>
            </w:r>
            <w:proofErr w:type="spellStart"/>
            <w:r w:rsidRPr="004B5341">
              <w:rPr>
                <w:sz w:val="24"/>
                <w:szCs w:val="24"/>
                <w:lang w:val="lt-LT"/>
              </w:rPr>
              <w:t>Daivida</w:t>
            </w:r>
            <w:proofErr w:type="spellEnd"/>
            <w:r w:rsidRPr="004B5341">
              <w:rPr>
                <w:sz w:val="24"/>
                <w:szCs w:val="24"/>
                <w:lang w:val="lt-LT"/>
              </w:rPr>
              <w:t>“</w:t>
            </w:r>
          </w:p>
        </w:tc>
        <w:tc>
          <w:tcPr>
            <w:tcW w:w="1417" w:type="dxa"/>
          </w:tcPr>
          <w:p w14:paraId="1A115B2F" w14:textId="77777777" w:rsidR="00E204E7" w:rsidRPr="004B5341" w:rsidRDefault="00E204E7" w:rsidP="00E204E7">
            <w:pPr>
              <w:rPr>
                <w:sz w:val="24"/>
                <w:szCs w:val="24"/>
                <w:lang w:val="lt-LT"/>
              </w:rPr>
            </w:pPr>
            <w:r w:rsidRPr="004B5341">
              <w:rPr>
                <w:sz w:val="24"/>
                <w:szCs w:val="24"/>
                <w:lang w:val="lt-LT"/>
              </w:rPr>
              <w:t>2000</w:t>
            </w:r>
          </w:p>
        </w:tc>
      </w:tr>
      <w:tr w:rsidR="00E204E7" w:rsidRPr="004B5341" w14:paraId="1A115B35" w14:textId="77777777" w:rsidTr="004B5341">
        <w:trPr>
          <w:trHeight w:val="547"/>
        </w:trPr>
        <w:tc>
          <w:tcPr>
            <w:tcW w:w="570" w:type="dxa"/>
          </w:tcPr>
          <w:p w14:paraId="1A115B31" w14:textId="77777777" w:rsidR="00E204E7" w:rsidRPr="004B5341" w:rsidRDefault="00E204E7" w:rsidP="00E204E7">
            <w:pPr>
              <w:rPr>
                <w:sz w:val="24"/>
                <w:szCs w:val="24"/>
                <w:lang w:val="lt-LT"/>
              </w:rPr>
            </w:pPr>
          </w:p>
        </w:tc>
        <w:tc>
          <w:tcPr>
            <w:tcW w:w="4508" w:type="dxa"/>
          </w:tcPr>
          <w:p w14:paraId="1A115B32" w14:textId="77777777" w:rsidR="00E204E7" w:rsidRPr="004B5341" w:rsidRDefault="00E204E7" w:rsidP="00E204E7">
            <w:pPr>
              <w:pStyle w:val="Pagrindiniotekstotrauka"/>
              <w:ind w:left="0"/>
              <w:rPr>
                <w:sz w:val="24"/>
                <w:szCs w:val="24"/>
                <w:lang w:val="lt-LT"/>
              </w:rPr>
            </w:pPr>
            <w:r w:rsidRPr="004B5341">
              <w:rPr>
                <w:sz w:val="24"/>
                <w:szCs w:val="24"/>
                <w:lang w:val="lt-LT"/>
              </w:rPr>
              <w:t>Įkurtos 3 naujos darbo vietos</w:t>
            </w:r>
          </w:p>
        </w:tc>
        <w:tc>
          <w:tcPr>
            <w:tcW w:w="3252" w:type="dxa"/>
          </w:tcPr>
          <w:p w14:paraId="1A115B33" w14:textId="77777777" w:rsidR="00E204E7" w:rsidRPr="004B5341" w:rsidRDefault="00E204E7" w:rsidP="00E204E7">
            <w:pPr>
              <w:rPr>
                <w:sz w:val="24"/>
                <w:szCs w:val="24"/>
                <w:lang w:val="lt-LT"/>
              </w:rPr>
            </w:pPr>
            <w:r w:rsidRPr="004B5341">
              <w:rPr>
                <w:sz w:val="24"/>
                <w:szCs w:val="24"/>
                <w:lang w:val="lt-LT"/>
              </w:rPr>
              <w:t>UAB „</w:t>
            </w:r>
            <w:proofErr w:type="spellStart"/>
            <w:r w:rsidRPr="004B5341">
              <w:rPr>
                <w:sz w:val="24"/>
                <w:szCs w:val="24"/>
                <w:lang w:val="lt-LT"/>
              </w:rPr>
              <w:t>Rokmelsta</w:t>
            </w:r>
            <w:proofErr w:type="spellEnd"/>
            <w:r w:rsidRPr="004B5341">
              <w:rPr>
                <w:sz w:val="24"/>
                <w:szCs w:val="24"/>
                <w:lang w:val="lt-LT"/>
              </w:rPr>
              <w:t>“</w:t>
            </w:r>
          </w:p>
        </w:tc>
        <w:tc>
          <w:tcPr>
            <w:tcW w:w="1417" w:type="dxa"/>
          </w:tcPr>
          <w:p w14:paraId="1A115B34" w14:textId="77777777" w:rsidR="00E204E7" w:rsidRPr="004B5341" w:rsidRDefault="00E204E7" w:rsidP="00E204E7">
            <w:pPr>
              <w:rPr>
                <w:sz w:val="24"/>
                <w:szCs w:val="24"/>
                <w:lang w:val="lt-LT"/>
              </w:rPr>
            </w:pPr>
            <w:r w:rsidRPr="004B5341">
              <w:rPr>
                <w:sz w:val="24"/>
                <w:szCs w:val="24"/>
                <w:lang w:val="lt-LT"/>
              </w:rPr>
              <w:t>1200</w:t>
            </w:r>
          </w:p>
        </w:tc>
      </w:tr>
      <w:tr w:rsidR="00E204E7" w:rsidRPr="004B5341" w14:paraId="1A115B3A" w14:textId="77777777" w:rsidTr="004B5341">
        <w:trPr>
          <w:trHeight w:val="547"/>
        </w:trPr>
        <w:tc>
          <w:tcPr>
            <w:tcW w:w="570" w:type="dxa"/>
          </w:tcPr>
          <w:p w14:paraId="1A115B36" w14:textId="77777777" w:rsidR="00E204E7" w:rsidRPr="004B5341" w:rsidRDefault="00E204E7" w:rsidP="00E204E7">
            <w:pPr>
              <w:rPr>
                <w:sz w:val="24"/>
                <w:szCs w:val="24"/>
                <w:lang w:val="lt-LT"/>
              </w:rPr>
            </w:pPr>
          </w:p>
        </w:tc>
        <w:tc>
          <w:tcPr>
            <w:tcW w:w="4508" w:type="dxa"/>
          </w:tcPr>
          <w:p w14:paraId="1A115B37" w14:textId="77777777" w:rsidR="00E204E7" w:rsidRPr="004B5341" w:rsidRDefault="00E204E7" w:rsidP="00E204E7">
            <w:pPr>
              <w:pStyle w:val="Pagrindiniotekstotrauka"/>
              <w:ind w:left="0"/>
              <w:rPr>
                <w:sz w:val="24"/>
                <w:szCs w:val="24"/>
                <w:lang w:val="lt-LT"/>
              </w:rPr>
            </w:pPr>
            <w:r w:rsidRPr="004B5341">
              <w:rPr>
                <w:sz w:val="24"/>
                <w:szCs w:val="24"/>
                <w:lang w:val="lt-LT"/>
              </w:rPr>
              <w:t>Įkurtos 6 naujos darbo vietos</w:t>
            </w:r>
          </w:p>
        </w:tc>
        <w:tc>
          <w:tcPr>
            <w:tcW w:w="3252" w:type="dxa"/>
          </w:tcPr>
          <w:p w14:paraId="1A115B38" w14:textId="77777777" w:rsidR="00E204E7" w:rsidRPr="004B5341" w:rsidRDefault="00E204E7" w:rsidP="00E204E7">
            <w:pPr>
              <w:rPr>
                <w:sz w:val="24"/>
                <w:szCs w:val="24"/>
                <w:lang w:val="lt-LT"/>
              </w:rPr>
            </w:pPr>
            <w:r w:rsidRPr="004B5341">
              <w:rPr>
                <w:sz w:val="24"/>
                <w:szCs w:val="24"/>
                <w:lang w:val="lt-LT"/>
              </w:rPr>
              <w:t>UAB „</w:t>
            </w:r>
            <w:proofErr w:type="spellStart"/>
            <w:r w:rsidRPr="004B5341">
              <w:rPr>
                <w:sz w:val="24"/>
                <w:szCs w:val="24"/>
                <w:lang w:val="lt-LT"/>
              </w:rPr>
              <w:t>Selonia</w:t>
            </w:r>
            <w:proofErr w:type="spellEnd"/>
            <w:r w:rsidRPr="004B5341">
              <w:rPr>
                <w:sz w:val="24"/>
                <w:szCs w:val="24"/>
                <w:lang w:val="lt-LT"/>
              </w:rPr>
              <w:t>“</w:t>
            </w:r>
          </w:p>
        </w:tc>
        <w:tc>
          <w:tcPr>
            <w:tcW w:w="1417" w:type="dxa"/>
          </w:tcPr>
          <w:p w14:paraId="1A115B39" w14:textId="77777777" w:rsidR="00E204E7" w:rsidRPr="004B5341" w:rsidRDefault="00E204E7" w:rsidP="00E204E7">
            <w:pPr>
              <w:rPr>
                <w:sz w:val="24"/>
                <w:szCs w:val="24"/>
                <w:lang w:val="lt-LT"/>
              </w:rPr>
            </w:pPr>
            <w:r w:rsidRPr="004B5341">
              <w:rPr>
                <w:sz w:val="24"/>
                <w:szCs w:val="24"/>
                <w:lang w:val="lt-LT"/>
              </w:rPr>
              <w:t>2400</w:t>
            </w:r>
          </w:p>
        </w:tc>
      </w:tr>
      <w:tr w:rsidR="00E204E7" w:rsidRPr="00EC10B5" w14:paraId="1A115B3D" w14:textId="77777777" w:rsidTr="004B5341">
        <w:trPr>
          <w:trHeight w:val="547"/>
        </w:trPr>
        <w:tc>
          <w:tcPr>
            <w:tcW w:w="570" w:type="dxa"/>
          </w:tcPr>
          <w:p w14:paraId="1A115B3B" w14:textId="77777777" w:rsidR="00E204E7" w:rsidRPr="004B5341" w:rsidRDefault="00E204E7" w:rsidP="00E204E7">
            <w:pPr>
              <w:rPr>
                <w:sz w:val="24"/>
                <w:szCs w:val="24"/>
                <w:lang w:val="lt-LT"/>
              </w:rPr>
            </w:pPr>
            <w:r w:rsidRPr="004B5341">
              <w:rPr>
                <w:sz w:val="24"/>
                <w:szCs w:val="24"/>
                <w:lang w:val="lt-LT"/>
              </w:rPr>
              <w:t>12.</w:t>
            </w:r>
          </w:p>
        </w:tc>
        <w:tc>
          <w:tcPr>
            <w:tcW w:w="9177" w:type="dxa"/>
            <w:gridSpan w:val="3"/>
          </w:tcPr>
          <w:p w14:paraId="1A115B3C" w14:textId="77777777" w:rsidR="00E204E7" w:rsidRPr="004B5341" w:rsidRDefault="00E204E7" w:rsidP="00E204E7">
            <w:pPr>
              <w:rPr>
                <w:sz w:val="24"/>
                <w:szCs w:val="24"/>
                <w:lang w:val="lt-LT"/>
              </w:rPr>
            </w:pPr>
            <w:r w:rsidRPr="004B5341">
              <w:rPr>
                <w:b/>
                <w:sz w:val="24"/>
                <w:szCs w:val="24"/>
                <w:lang w:val="lt-LT"/>
              </w:rPr>
              <w:t>4.4.12. įmonėms, kurios vykdo savo veiklą ne ilgiau nei penkerius metus nuo jų įsteigimo dienos, ir plečiančioms savo veiklą išlaidų kompensavimas (patalpų remonto išlaidos, įrangos, būtinos veiklai vykdyti ir kt. įsigijimas, išskyrus N1 ir M1 kategorijoms priskirtas transporto priemones), jei tos išlaidos nebuvo ir nėra finansuojamos iš kitų finansavimo šaltinių;</w:t>
            </w:r>
          </w:p>
        </w:tc>
      </w:tr>
      <w:tr w:rsidR="00E204E7" w:rsidRPr="004B5341" w14:paraId="1A115B42" w14:textId="77777777" w:rsidTr="004B5341">
        <w:trPr>
          <w:trHeight w:val="547"/>
        </w:trPr>
        <w:tc>
          <w:tcPr>
            <w:tcW w:w="570" w:type="dxa"/>
          </w:tcPr>
          <w:p w14:paraId="1A115B3E" w14:textId="77777777" w:rsidR="00E204E7" w:rsidRPr="004B5341" w:rsidRDefault="00E204E7" w:rsidP="00E204E7">
            <w:pPr>
              <w:rPr>
                <w:sz w:val="24"/>
                <w:szCs w:val="24"/>
                <w:lang w:val="lt-LT"/>
              </w:rPr>
            </w:pPr>
          </w:p>
        </w:tc>
        <w:tc>
          <w:tcPr>
            <w:tcW w:w="4508" w:type="dxa"/>
          </w:tcPr>
          <w:p w14:paraId="1A115B3F" w14:textId="77777777" w:rsidR="00E204E7" w:rsidRPr="004B5341" w:rsidRDefault="00E204E7" w:rsidP="00E204E7">
            <w:pPr>
              <w:pStyle w:val="Pagrindiniotekstotrauka"/>
              <w:ind w:left="0"/>
              <w:rPr>
                <w:sz w:val="24"/>
                <w:szCs w:val="24"/>
                <w:lang w:val="lt-LT"/>
              </w:rPr>
            </w:pPr>
            <w:r w:rsidRPr="004B5341">
              <w:rPr>
                <w:sz w:val="24"/>
                <w:szCs w:val="24"/>
                <w:lang w:val="lt-LT"/>
              </w:rPr>
              <w:t>Šildymo sistemos renovacija</w:t>
            </w:r>
          </w:p>
        </w:tc>
        <w:tc>
          <w:tcPr>
            <w:tcW w:w="3252" w:type="dxa"/>
          </w:tcPr>
          <w:p w14:paraId="1A115B40" w14:textId="77777777" w:rsidR="00E204E7" w:rsidRPr="004B5341" w:rsidRDefault="00E204E7" w:rsidP="00E204E7">
            <w:pPr>
              <w:rPr>
                <w:sz w:val="24"/>
                <w:szCs w:val="24"/>
                <w:lang w:val="lt-LT"/>
              </w:rPr>
            </w:pPr>
            <w:r w:rsidRPr="004B5341">
              <w:rPr>
                <w:sz w:val="24"/>
                <w:szCs w:val="24"/>
                <w:lang w:val="lt-LT"/>
              </w:rPr>
              <w:t>MB „</w:t>
            </w:r>
            <w:proofErr w:type="spellStart"/>
            <w:r w:rsidRPr="004B5341">
              <w:rPr>
                <w:sz w:val="24"/>
                <w:szCs w:val="24"/>
                <w:lang w:val="lt-LT"/>
              </w:rPr>
              <w:t>Sautvilė</w:t>
            </w:r>
            <w:proofErr w:type="spellEnd"/>
            <w:r w:rsidRPr="004B5341">
              <w:rPr>
                <w:sz w:val="24"/>
                <w:szCs w:val="24"/>
                <w:lang w:val="lt-LT"/>
              </w:rPr>
              <w:t>“</w:t>
            </w:r>
          </w:p>
        </w:tc>
        <w:tc>
          <w:tcPr>
            <w:tcW w:w="1417" w:type="dxa"/>
          </w:tcPr>
          <w:p w14:paraId="1A115B41" w14:textId="77777777" w:rsidR="00E204E7" w:rsidRPr="004B5341" w:rsidRDefault="00E204E7" w:rsidP="00E204E7">
            <w:pPr>
              <w:rPr>
                <w:sz w:val="24"/>
                <w:szCs w:val="24"/>
                <w:lang w:val="lt-LT"/>
              </w:rPr>
            </w:pPr>
            <w:r w:rsidRPr="004B5341">
              <w:rPr>
                <w:sz w:val="24"/>
                <w:szCs w:val="24"/>
                <w:lang w:val="lt-LT"/>
              </w:rPr>
              <w:t>2700</w:t>
            </w:r>
          </w:p>
        </w:tc>
      </w:tr>
      <w:tr w:rsidR="00E204E7" w:rsidRPr="004B5341" w14:paraId="1A115B47" w14:textId="77777777" w:rsidTr="004B5341">
        <w:trPr>
          <w:trHeight w:val="547"/>
        </w:trPr>
        <w:tc>
          <w:tcPr>
            <w:tcW w:w="570" w:type="dxa"/>
          </w:tcPr>
          <w:p w14:paraId="1A115B43" w14:textId="77777777" w:rsidR="00E204E7" w:rsidRPr="004B5341" w:rsidRDefault="00E204E7" w:rsidP="00E204E7">
            <w:pPr>
              <w:rPr>
                <w:sz w:val="24"/>
                <w:szCs w:val="24"/>
                <w:lang w:val="lt-LT"/>
              </w:rPr>
            </w:pPr>
          </w:p>
        </w:tc>
        <w:tc>
          <w:tcPr>
            <w:tcW w:w="4508" w:type="dxa"/>
          </w:tcPr>
          <w:p w14:paraId="1A115B44" w14:textId="77777777" w:rsidR="00E204E7" w:rsidRPr="004B5341" w:rsidRDefault="00E204E7" w:rsidP="00E204E7">
            <w:pPr>
              <w:pStyle w:val="Pagrindiniotekstotrauka"/>
              <w:ind w:left="0"/>
              <w:rPr>
                <w:sz w:val="24"/>
                <w:szCs w:val="24"/>
                <w:lang w:val="lt-LT"/>
              </w:rPr>
            </w:pPr>
            <w:proofErr w:type="spellStart"/>
            <w:r w:rsidRPr="004B5341">
              <w:rPr>
                <w:sz w:val="24"/>
                <w:szCs w:val="24"/>
                <w:lang w:val="lt-LT"/>
              </w:rPr>
              <w:t>Hidropavaros</w:t>
            </w:r>
            <w:proofErr w:type="spellEnd"/>
            <w:r w:rsidRPr="004B5341">
              <w:rPr>
                <w:sz w:val="24"/>
                <w:szCs w:val="24"/>
                <w:lang w:val="lt-LT"/>
              </w:rPr>
              <w:t xml:space="preserve"> reduktorius, </w:t>
            </w:r>
            <w:proofErr w:type="spellStart"/>
            <w:r w:rsidRPr="004B5341">
              <w:rPr>
                <w:sz w:val="24"/>
                <w:szCs w:val="24"/>
                <w:lang w:val="lt-LT"/>
              </w:rPr>
              <w:t>hidrovariklio</w:t>
            </w:r>
            <w:proofErr w:type="spellEnd"/>
            <w:r w:rsidRPr="004B5341">
              <w:rPr>
                <w:sz w:val="24"/>
                <w:szCs w:val="24"/>
                <w:lang w:val="lt-LT"/>
              </w:rPr>
              <w:t xml:space="preserve"> velenėlis, velenėlis reduktoriaus, remonto darbai, </w:t>
            </w:r>
            <w:proofErr w:type="spellStart"/>
            <w:r w:rsidRPr="004B5341">
              <w:rPr>
                <w:sz w:val="24"/>
                <w:szCs w:val="24"/>
                <w:lang w:val="lt-LT"/>
              </w:rPr>
              <w:t>planiravimo</w:t>
            </w:r>
            <w:proofErr w:type="spellEnd"/>
            <w:r w:rsidRPr="004B5341">
              <w:rPr>
                <w:sz w:val="24"/>
                <w:szCs w:val="24"/>
                <w:lang w:val="lt-LT"/>
              </w:rPr>
              <w:t xml:space="preserve"> kaušo pajungimas, vikšrai, rampos</w:t>
            </w:r>
          </w:p>
        </w:tc>
        <w:tc>
          <w:tcPr>
            <w:tcW w:w="3252" w:type="dxa"/>
          </w:tcPr>
          <w:p w14:paraId="1A115B45" w14:textId="77777777" w:rsidR="00E204E7" w:rsidRPr="004B5341" w:rsidRDefault="00E204E7" w:rsidP="00E204E7">
            <w:pPr>
              <w:rPr>
                <w:sz w:val="24"/>
                <w:szCs w:val="24"/>
                <w:lang w:val="lt-LT"/>
              </w:rPr>
            </w:pPr>
            <w:r w:rsidRPr="004B5341">
              <w:rPr>
                <w:sz w:val="24"/>
                <w:szCs w:val="24"/>
                <w:lang w:val="lt-LT"/>
              </w:rPr>
              <w:t>MB „</w:t>
            </w:r>
            <w:proofErr w:type="spellStart"/>
            <w:r w:rsidRPr="004B5341">
              <w:rPr>
                <w:sz w:val="24"/>
                <w:szCs w:val="24"/>
                <w:lang w:val="lt-LT"/>
              </w:rPr>
              <w:t>Giriunta</w:t>
            </w:r>
            <w:proofErr w:type="spellEnd"/>
            <w:r w:rsidRPr="004B5341">
              <w:rPr>
                <w:sz w:val="24"/>
                <w:szCs w:val="24"/>
                <w:lang w:val="lt-LT"/>
              </w:rPr>
              <w:t>“</w:t>
            </w:r>
          </w:p>
        </w:tc>
        <w:tc>
          <w:tcPr>
            <w:tcW w:w="1417" w:type="dxa"/>
          </w:tcPr>
          <w:p w14:paraId="1A115B46" w14:textId="77777777" w:rsidR="00E204E7" w:rsidRPr="004B5341" w:rsidRDefault="00E204E7" w:rsidP="00E204E7">
            <w:pPr>
              <w:rPr>
                <w:sz w:val="24"/>
                <w:szCs w:val="24"/>
                <w:lang w:val="lt-LT"/>
              </w:rPr>
            </w:pPr>
            <w:r w:rsidRPr="004B5341">
              <w:rPr>
                <w:sz w:val="24"/>
                <w:szCs w:val="24"/>
                <w:lang w:val="lt-LT"/>
              </w:rPr>
              <w:t>2700</w:t>
            </w:r>
          </w:p>
        </w:tc>
      </w:tr>
      <w:tr w:rsidR="00E204E7" w:rsidRPr="004B5341" w14:paraId="1A115B4C" w14:textId="77777777" w:rsidTr="004B5341">
        <w:trPr>
          <w:trHeight w:val="547"/>
        </w:trPr>
        <w:tc>
          <w:tcPr>
            <w:tcW w:w="570" w:type="dxa"/>
          </w:tcPr>
          <w:p w14:paraId="1A115B48" w14:textId="77777777" w:rsidR="00E204E7" w:rsidRPr="004B5341" w:rsidRDefault="00E204E7" w:rsidP="00E204E7">
            <w:pPr>
              <w:rPr>
                <w:sz w:val="24"/>
                <w:szCs w:val="24"/>
                <w:lang w:val="lt-LT"/>
              </w:rPr>
            </w:pPr>
          </w:p>
        </w:tc>
        <w:tc>
          <w:tcPr>
            <w:tcW w:w="4508" w:type="dxa"/>
          </w:tcPr>
          <w:p w14:paraId="1A115B49" w14:textId="77777777" w:rsidR="00E204E7" w:rsidRPr="004B5341" w:rsidRDefault="00E204E7" w:rsidP="00E204E7">
            <w:pPr>
              <w:pStyle w:val="Pagrindiniotekstotrauka"/>
              <w:ind w:left="0"/>
              <w:rPr>
                <w:sz w:val="24"/>
                <w:szCs w:val="24"/>
                <w:lang w:val="lt-LT"/>
              </w:rPr>
            </w:pPr>
            <w:r w:rsidRPr="004B5341">
              <w:rPr>
                <w:sz w:val="24"/>
                <w:szCs w:val="24"/>
                <w:lang w:val="lt-LT"/>
              </w:rPr>
              <w:t>Patalpų remonto išlaidos</w:t>
            </w:r>
          </w:p>
        </w:tc>
        <w:tc>
          <w:tcPr>
            <w:tcW w:w="3252" w:type="dxa"/>
          </w:tcPr>
          <w:p w14:paraId="1A115B4A" w14:textId="77777777" w:rsidR="00E204E7" w:rsidRPr="004B5341" w:rsidRDefault="00E204E7" w:rsidP="00E204E7">
            <w:pPr>
              <w:rPr>
                <w:sz w:val="24"/>
                <w:szCs w:val="24"/>
                <w:lang w:val="lt-LT"/>
              </w:rPr>
            </w:pPr>
            <w:r w:rsidRPr="004B5341">
              <w:rPr>
                <w:sz w:val="24"/>
                <w:szCs w:val="24"/>
                <w:lang w:val="lt-LT"/>
              </w:rPr>
              <w:t>MB „</w:t>
            </w:r>
            <w:proofErr w:type="spellStart"/>
            <w:r w:rsidRPr="004B5341">
              <w:rPr>
                <w:sz w:val="24"/>
                <w:szCs w:val="24"/>
                <w:lang w:val="lt-LT"/>
              </w:rPr>
              <w:t>Oligarta</w:t>
            </w:r>
            <w:proofErr w:type="spellEnd"/>
            <w:r w:rsidRPr="004B5341">
              <w:rPr>
                <w:sz w:val="24"/>
                <w:szCs w:val="24"/>
                <w:lang w:val="lt-LT"/>
              </w:rPr>
              <w:t>“</w:t>
            </w:r>
          </w:p>
        </w:tc>
        <w:tc>
          <w:tcPr>
            <w:tcW w:w="1417" w:type="dxa"/>
          </w:tcPr>
          <w:p w14:paraId="1A115B4B" w14:textId="77777777" w:rsidR="00E204E7" w:rsidRPr="004B5341" w:rsidRDefault="00E204E7" w:rsidP="00E204E7">
            <w:pPr>
              <w:rPr>
                <w:sz w:val="24"/>
                <w:szCs w:val="24"/>
                <w:lang w:val="lt-LT"/>
              </w:rPr>
            </w:pPr>
            <w:r w:rsidRPr="004B5341">
              <w:rPr>
                <w:sz w:val="24"/>
                <w:szCs w:val="24"/>
                <w:lang w:val="lt-LT"/>
              </w:rPr>
              <w:t>2700</w:t>
            </w:r>
          </w:p>
        </w:tc>
      </w:tr>
      <w:tr w:rsidR="00E204E7" w:rsidRPr="004B5341" w14:paraId="1A115B51" w14:textId="77777777" w:rsidTr="004B5341">
        <w:trPr>
          <w:trHeight w:val="547"/>
        </w:trPr>
        <w:tc>
          <w:tcPr>
            <w:tcW w:w="570" w:type="dxa"/>
          </w:tcPr>
          <w:p w14:paraId="1A115B4D" w14:textId="77777777" w:rsidR="00E204E7" w:rsidRPr="004B5341" w:rsidRDefault="00E204E7" w:rsidP="00E204E7">
            <w:pPr>
              <w:rPr>
                <w:sz w:val="24"/>
                <w:szCs w:val="24"/>
                <w:lang w:val="lt-LT"/>
              </w:rPr>
            </w:pPr>
          </w:p>
        </w:tc>
        <w:tc>
          <w:tcPr>
            <w:tcW w:w="4508" w:type="dxa"/>
          </w:tcPr>
          <w:p w14:paraId="1A115B4E" w14:textId="77777777" w:rsidR="00E204E7" w:rsidRPr="004B5341" w:rsidRDefault="00E204E7" w:rsidP="00E204E7">
            <w:pPr>
              <w:pStyle w:val="Pagrindiniotekstotrauka"/>
              <w:ind w:left="0"/>
              <w:rPr>
                <w:sz w:val="24"/>
                <w:szCs w:val="24"/>
                <w:lang w:val="lt-LT"/>
              </w:rPr>
            </w:pPr>
            <w:r w:rsidRPr="004B5341">
              <w:rPr>
                <w:sz w:val="24"/>
                <w:szCs w:val="24"/>
                <w:lang w:val="lt-LT"/>
              </w:rPr>
              <w:t xml:space="preserve">Džiovyklos įrangos įsigijimas, medienos dulkių, pjuvenų ir drožlių surinkimo ir </w:t>
            </w:r>
            <w:r w:rsidRPr="004B5341">
              <w:rPr>
                <w:sz w:val="24"/>
                <w:szCs w:val="24"/>
                <w:lang w:val="lt-LT"/>
              </w:rPr>
              <w:lastRenderedPageBreak/>
              <w:t>šalinimo įrangos įsigijimas</w:t>
            </w:r>
          </w:p>
        </w:tc>
        <w:tc>
          <w:tcPr>
            <w:tcW w:w="3252" w:type="dxa"/>
          </w:tcPr>
          <w:p w14:paraId="1A115B4F" w14:textId="77777777" w:rsidR="00E204E7" w:rsidRPr="004B5341" w:rsidRDefault="00E204E7" w:rsidP="00E204E7">
            <w:pPr>
              <w:rPr>
                <w:sz w:val="24"/>
                <w:szCs w:val="24"/>
                <w:lang w:val="lt-LT"/>
              </w:rPr>
            </w:pPr>
            <w:r w:rsidRPr="004B5341">
              <w:rPr>
                <w:sz w:val="24"/>
                <w:szCs w:val="24"/>
                <w:lang w:val="lt-LT"/>
              </w:rPr>
              <w:lastRenderedPageBreak/>
              <w:t>UAB „</w:t>
            </w:r>
            <w:proofErr w:type="spellStart"/>
            <w:r w:rsidRPr="004B5341">
              <w:rPr>
                <w:sz w:val="24"/>
                <w:szCs w:val="24"/>
                <w:lang w:val="lt-LT"/>
              </w:rPr>
              <w:t>Sarijus</w:t>
            </w:r>
            <w:proofErr w:type="spellEnd"/>
            <w:r w:rsidRPr="004B5341">
              <w:rPr>
                <w:sz w:val="24"/>
                <w:szCs w:val="24"/>
                <w:lang w:val="lt-LT"/>
              </w:rPr>
              <w:t>“</w:t>
            </w:r>
          </w:p>
        </w:tc>
        <w:tc>
          <w:tcPr>
            <w:tcW w:w="1417" w:type="dxa"/>
          </w:tcPr>
          <w:p w14:paraId="1A115B50" w14:textId="77777777" w:rsidR="00E204E7" w:rsidRPr="004B5341" w:rsidRDefault="00E204E7" w:rsidP="00E204E7">
            <w:pPr>
              <w:rPr>
                <w:sz w:val="24"/>
                <w:szCs w:val="24"/>
                <w:lang w:val="lt-LT"/>
              </w:rPr>
            </w:pPr>
            <w:r w:rsidRPr="004B5341">
              <w:rPr>
                <w:sz w:val="24"/>
                <w:szCs w:val="24"/>
                <w:lang w:val="lt-LT"/>
              </w:rPr>
              <w:t>2700</w:t>
            </w:r>
          </w:p>
        </w:tc>
      </w:tr>
      <w:tr w:rsidR="00E204E7" w:rsidRPr="004B5341" w14:paraId="1A115B56" w14:textId="77777777" w:rsidTr="004B5341">
        <w:trPr>
          <w:trHeight w:val="547"/>
        </w:trPr>
        <w:tc>
          <w:tcPr>
            <w:tcW w:w="570" w:type="dxa"/>
          </w:tcPr>
          <w:p w14:paraId="1A115B52" w14:textId="77777777" w:rsidR="00E204E7" w:rsidRPr="004B5341" w:rsidRDefault="00E204E7" w:rsidP="00E204E7">
            <w:pPr>
              <w:rPr>
                <w:sz w:val="24"/>
                <w:szCs w:val="24"/>
                <w:lang w:val="lt-LT"/>
              </w:rPr>
            </w:pPr>
          </w:p>
        </w:tc>
        <w:tc>
          <w:tcPr>
            <w:tcW w:w="4508" w:type="dxa"/>
          </w:tcPr>
          <w:p w14:paraId="1A115B53" w14:textId="77777777" w:rsidR="00E204E7" w:rsidRPr="004B5341" w:rsidRDefault="00E204E7" w:rsidP="00E204E7">
            <w:pPr>
              <w:pStyle w:val="Pagrindiniotekstotrauka"/>
              <w:ind w:left="0"/>
              <w:rPr>
                <w:sz w:val="24"/>
                <w:szCs w:val="24"/>
                <w:lang w:val="lt-LT"/>
              </w:rPr>
            </w:pPr>
            <w:r w:rsidRPr="004B5341">
              <w:rPr>
                <w:sz w:val="24"/>
                <w:szCs w:val="24"/>
                <w:lang w:val="lt-LT"/>
              </w:rPr>
              <w:t>Įrankių įsigijimas, garažo vartų įsigijimas</w:t>
            </w:r>
          </w:p>
        </w:tc>
        <w:tc>
          <w:tcPr>
            <w:tcW w:w="3252" w:type="dxa"/>
          </w:tcPr>
          <w:p w14:paraId="1A115B54" w14:textId="77777777" w:rsidR="00E204E7" w:rsidRPr="004B5341" w:rsidRDefault="00E204E7" w:rsidP="00E204E7">
            <w:pPr>
              <w:rPr>
                <w:sz w:val="24"/>
                <w:szCs w:val="24"/>
                <w:lang w:val="lt-LT"/>
              </w:rPr>
            </w:pPr>
            <w:r w:rsidRPr="004B5341">
              <w:rPr>
                <w:sz w:val="24"/>
                <w:szCs w:val="24"/>
                <w:lang w:val="lt-LT"/>
              </w:rPr>
              <w:t>UAB „</w:t>
            </w:r>
            <w:proofErr w:type="spellStart"/>
            <w:r w:rsidRPr="004B5341">
              <w:rPr>
                <w:sz w:val="24"/>
                <w:szCs w:val="24"/>
                <w:lang w:val="lt-LT"/>
              </w:rPr>
              <w:t>Snetlauža</w:t>
            </w:r>
            <w:proofErr w:type="spellEnd"/>
            <w:r w:rsidRPr="004B5341">
              <w:rPr>
                <w:sz w:val="24"/>
                <w:szCs w:val="24"/>
                <w:lang w:val="lt-LT"/>
              </w:rPr>
              <w:t>“</w:t>
            </w:r>
          </w:p>
        </w:tc>
        <w:tc>
          <w:tcPr>
            <w:tcW w:w="1417" w:type="dxa"/>
          </w:tcPr>
          <w:p w14:paraId="1A115B55" w14:textId="77777777" w:rsidR="00E204E7" w:rsidRPr="004B5341" w:rsidRDefault="00E204E7" w:rsidP="00E204E7">
            <w:pPr>
              <w:rPr>
                <w:sz w:val="24"/>
                <w:szCs w:val="24"/>
                <w:lang w:val="lt-LT"/>
              </w:rPr>
            </w:pPr>
            <w:r w:rsidRPr="004B5341">
              <w:rPr>
                <w:sz w:val="24"/>
                <w:szCs w:val="24"/>
                <w:lang w:val="lt-LT"/>
              </w:rPr>
              <w:t>2700</w:t>
            </w:r>
          </w:p>
        </w:tc>
      </w:tr>
      <w:tr w:rsidR="00E204E7" w:rsidRPr="004B5341" w14:paraId="1A115B5B" w14:textId="77777777" w:rsidTr="004B5341">
        <w:trPr>
          <w:trHeight w:val="547"/>
        </w:trPr>
        <w:tc>
          <w:tcPr>
            <w:tcW w:w="570" w:type="dxa"/>
          </w:tcPr>
          <w:p w14:paraId="1A115B57" w14:textId="77777777" w:rsidR="00E204E7" w:rsidRPr="004B5341" w:rsidRDefault="00E204E7" w:rsidP="00E204E7">
            <w:pPr>
              <w:rPr>
                <w:sz w:val="24"/>
                <w:szCs w:val="24"/>
                <w:lang w:val="lt-LT"/>
              </w:rPr>
            </w:pPr>
          </w:p>
        </w:tc>
        <w:tc>
          <w:tcPr>
            <w:tcW w:w="4508" w:type="dxa"/>
          </w:tcPr>
          <w:p w14:paraId="1A115B58" w14:textId="77777777" w:rsidR="00E204E7" w:rsidRPr="004B5341" w:rsidRDefault="00E204E7" w:rsidP="00E204E7">
            <w:pPr>
              <w:pStyle w:val="Pagrindiniotekstotrauka"/>
              <w:ind w:left="0"/>
              <w:rPr>
                <w:sz w:val="24"/>
                <w:szCs w:val="24"/>
                <w:lang w:val="lt-LT"/>
              </w:rPr>
            </w:pPr>
            <w:r w:rsidRPr="004B5341">
              <w:rPr>
                <w:sz w:val="24"/>
                <w:szCs w:val="24"/>
                <w:lang w:val="lt-LT"/>
              </w:rPr>
              <w:t>Nešiojamo kompiuterio ir projektoriaus įsigijimas</w:t>
            </w:r>
          </w:p>
        </w:tc>
        <w:tc>
          <w:tcPr>
            <w:tcW w:w="3252" w:type="dxa"/>
          </w:tcPr>
          <w:p w14:paraId="1A115B59" w14:textId="77777777" w:rsidR="00E204E7" w:rsidRPr="004B5341" w:rsidRDefault="00E204E7" w:rsidP="00E204E7">
            <w:pPr>
              <w:rPr>
                <w:sz w:val="24"/>
                <w:szCs w:val="24"/>
                <w:lang w:val="lt-LT"/>
              </w:rPr>
            </w:pPr>
            <w:r w:rsidRPr="004B5341">
              <w:rPr>
                <w:sz w:val="24"/>
                <w:szCs w:val="24"/>
                <w:lang w:val="lt-LT"/>
              </w:rPr>
              <w:t>UAB „</w:t>
            </w:r>
            <w:proofErr w:type="spellStart"/>
            <w:r w:rsidRPr="004B5341">
              <w:rPr>
                <w:sz w:val="24"/>
                <w:szCs w:val="24"/>
                <w:lang w:val="lt-LT"/>
              </w:rPr>
              <w:t>Jonroka</w:t>
            </w:r>
            <w:proofErr w:type="spellEnd"/>
            <w:r w:rsidRPr="004B5341">
              <w:rPr>
                <w:sz w:val="24"/>
                <w:szCs w:val="24"/>
                <w:lang w:val="lt-LT"/>
              </w:rPr>
              <w:t xml:space="preserve"> ir ko“</w:t>
            </w:r>
          </w:p>
        </w:tc>
        <w:tc>
          <w:tcPr>
            <w:tcW w:w="1417" w:type="dxa"/>
          </w:tcPr>
          <w:p w14:paraId="1A115B5A" w14:textId="77777777" w:rsidR="00E204E7" w:rsidRPr="004B5341" w:rsidRDefault="00E204E7" w:rsidP="00E204E7">
            <w:pPr>
              <w:rPr>
                <w:sz w:val="24"/>
                <w:szCs w:val="24"/>
                <w:lang w:val="lt-LT"/>
              </w:rPr>
            </w:pPr>
            <w:r w:rsidRPr="004B5341">
              <w:rPr>
                <w:sz w:val="24"/>
                <w:szCs w:val="24"/>
                <w:lang w:val="lt-LT"/>
              </w:rPr>
              <w:t>1920</w:t>
            </w:r>
          </w:p>
        </w:tc>
      </w:tr>
      <w:tr w:rsidR="00E204E7" w:rsidRPr="004B5341" w14:paraId="1A115B60" w14:textId="77777777" w:rsidTr="004B5341">
        <w:trPr>
          <w:trHeight w:val="547"/>
        </w:trPr>
        <w:tc>
          <w:tcPr>
            <w:tcW w:w="570" w:type="dxa"/>
          </w:tcPr>
          <w:p w14:paraId="1A115B5C" w14:textId="77777777" w:rsidR="00E204E7" w:rsidRPr="004B5341" w:rsidRDefault="00E204E7" w:rsidP="00E204E7">
            <w:pPr>
              <w:rPr>
                <w:sz w:val="24"/>
                <w:szCs w:val="24"/>
                <w:lang w:val="lt-LT"/>
              </w:rPr>
            </w:pPr>
          </w:p>
        </w:tc>
        <w:tc>
          <w:tcPr>
            <w:tcW w:w="4508" w:type="dxa"/>
          </w:tcPr>
          <w:p w14:paraId="1A115B5D" w14:textId="77777777" w:rsidR="00E204E7" w:rsidRPr="004B5341" w:rsidRDefault="00E204E7" w:rsidP="00E204E7">
            <w:pPr>
              <w:pStyle w:val="Pagrindiniotekstotrauka"/>
              <w:ind w:left="0"/>
              <w:rPr>
                <w:sz w:val="24"/>
                <w:szCs w:val="24"/>
                <w:lang w:val="lt-LT"/>
              </w:rPr>
            </w:pPr>
            <w:proofErr w:type="spellStart"/>
            <w:r w:rsidRPr="004B5341">
              <w:rPr>
                <w:sz w:val="24"/>
                <w:szCs w:val="24"/>
                <w:lang w:val="lt-LT"/>
              </w:rPr>
              <w:t>Odontologinės</w:t>
            </w:r>
            <w:proofErr w:type="spellEnd"/>
            <w:r w:rsidRPr="004B5341">
              <w:rPr>
                <w:sz w:val="24"/>
                <w:szCs w:val="24"/>
                <w:lang w:val="lt-LT"/>
              </w:rPr>
              <w:t xml:space="preserve"> kėdės įsigijimas</w:t>
            </w:r>
          </w:p>
        </w:tc>
        <w:tc>
          <w:tcPr>
            <w:tcW w:w="3252" w:type="dxa"/>
          </w:tcPr>
          <w:p w14:paraId="1A115B5E" w14:textId="77777777" w:rsidR="00E204E7" w:rsidRPr="004B5341" w:rsidRDefault="00E204E7" w:rsidP="00E204E7">
            <w:pPr>
              <w:rPr>
                <w:sz w:val="24"/>
                <w:szCs w:val="24"/>
                <w:lang w:val="lt-LT"/>
              </w:rPr>
            </w:pPr>
            <w:r w:rsidRPr="004B5341">
              <w:rPr>
                <w:sz w:val="24"/>
                <w:szCs w:val="24"/>
                <w:lang w:val="lt-LT"/>
              </w:rPr>
              <w:t>UAB „Rokiškio odontologijos klinika“</w:t>
            </w:r>
          </w:p>
        </w:tc>
        <w:tc>
          <w:tcPr>
            <w:tcW w:w="1417" w:type="dxa"/>
          </w:tcPr>
          <w:p w14:paraId="1A115B5F" w14:textId="77777777" w:rsidR="00E204E7" w:rsidRPr="004B5341" w:rsidRDefault="00E204E7" w:rsidP="00E204E7">
            <w:pPr>
              <w:rPr>
                <w:sz w:val="24"/>
                <w:szCs w:val="24"/>
                <w:lang w:val="lt-LT"/>
              </w:rPr>
            </w:pPr>
            <w:r w:rsidRPr="004B5341">
              <w:rPr>
                <w:sz w:val="24"/>
                <w:szCs w:val="24"/>
                <w:lang w:val="lt-LT"/>
              </w:rPr>
              <w:t>2700</w:t>
            </w:r>
          </w:p>
        </w:tc>
      </w:tr>
      <w:tr w:rsidR="00E204E7" w:rsidRPr="004B5341" w14:paraId="1A115B65" w14:textId="77777777" w:rsidTr="004B5341">
        <w:trPr>
          <w:trHeight w:val="547"/>
        </w:trPr>
        <w:tc>
          <w:tcPr>
            <w:tcW w:w="570" w:type="dxa"/>
          </w:tcPr>
          <w:p w14:paraId="1A115B61" w14:textId="77777777" w:rsidR="00E204E7" w:rsidRPr="004B5341" w:rsidRDefault="00E204E7" w:rsidP="00E204E7">
            <w:pPr>
              <w:rPr>
                <w:sz w:val="24"/>
                <w:szCs w:val="24"/>
                <w:lang w:val="lt-LT"/>
              </w:rPr>
            </w:pPr>
          </w:p>
        </w:tc>
        <w:tc>
          <w:tcPr>
            <w:tcW w:w="4508" w:type="dxa"/>
          </w:tcPr>
          <w:p w14:paraId="1A115B62" w14:textId="77777777" w:rsidR="00E204E7" w:rsidRPr="004B5341" w:rsidRDefault="00E204E7" w:rsidP="00E204E7">
            <w:pPr>
              <w:pStyle w:val="Pagrindiniotekstotrauka"/>
              <w:ind w:left="0"/>
              <w:rPr>
                <w:sz w:val="24"/>
                <w:szCs w:val="24"/>
                <w:lang w:val="lt-LT"/>
              </w:rPr>
            </w:pPr>
            <w:r w:rsidRPr="004B5341">
              <w:rPr>
                <w:sz w:val="24"/>
                <w:szCs w:val="24"/>
                <w:lang w:val="lt-LT"/>
              </w:rPr>
              <w:t>Patalpų remonto ir įrangos įsigijimo išlaidos</w:t>
            </w:r>
          </w:p>
        </w:tc>
        <w:tc>
          <w:tcPr>
            <w:tcW w:w="3252" w:type="dxa"/>
          </w:tcPr>
          <w:p w14:paraId="1A115B63" w14:textId="77777777" w:rsidR="00E204E7" w:rsidRPr="004B5341" w:rsidRDefault="00E204E7" w:rsidP="00E204E7">
            <w:pPr>
              <w:rPr>
                <w:sz w:val="24"/>
                <w:szCs w:val="24"/>
                <w:lang w:val="lt-LT"/>
              </w:rPr>
            </w:pPr>
            <w:r w:rsidRPr="004B5341">
              <w:rPr>
                <w:sz w:val="24"/>
                <w:szCs w:val="24"/>
                <w:lang w:val="lt-LT"/>
              </w:rPr>
              <w:t>MB „</w:t>
            </w:r>
            <w:proofErr w:type="spellStart"/>
            <w:r w:rsidRPr="004B5341">
              <w:rPr>
                <w:sz w:val="24"/>
                <w:szCs w:val="24"/>
                <w:lang w:val="lt-LT"/>
              </w:rPr>
              <w:t>Rudema</w:t>
            </w:r>
            <w:proofErr w:type="spellEnd"/>
            <w:r w:rsidRPr="004B5341">
              <w:rPr>
                <w:sz w:val="24"/>
                <w:szCs w:val="24"/>
                <w:lang w:val="lt-LT"/>
              </w:rPr>
              <w:t>“</w:t>
            </w:r>
          </w:p>
        </w:tc>
        <w:tc>
          <w:tcPr>
            <w:tcW w:w="1417" w:type="dxa"/>
          </w:tcPr>
          <w:p w14:paraId="1A115B64" w14:textId="77777777" w:rsidR="00E204E7" w:rsidRPr="004B5341" w:rsidRDefault="00E204E7" w:rsidP="00E204E7">
            <w:pPr>
              <w:rPr>
                <w:sz w:val="24"/>
                <w:szCs w:val="24"/>
                <w:lang w:val="lt-LT"/>
              </w:rPr>
            </w:pPr>
            <w:r w:rsidRPr="004B5341">
              <w:rPr>
                <w:sz w:val="24"/>
                <w:szCs w:val="24"/>
                <w:lang w:val="lt-LT"/>
              </w:rPr>
              <w:t>3000</w:t>
            </w:r>
          </w:p>
        </w:tc>
      </w:tr>
      <w:tr w:rsidR="00E204E7" w:rsidRPr="004B5341" w14:paraId="1A115B6A" w14:textId="77777777" w:rsidTr="004B5341">
        <w:trPr>
          <w:trHeight w:val="547"/>
        </w:trPr>
        <w:tc>
          <w:tcPr>
            <w:tcW w:w="570" w:type="dxa"/>
          </w:tcPr>
          <w:p w14:paraId="1A115B66" w14:textId="77777777" w:rsidR="00E204E7" w:rsidRPr="004B5341" w:rsidRDefault="00E204E7" w:rsidP="00E204E7">
            <w:pPr>
              <w:rPr>
                <w:sz w:val="24"/>
                <w:szCs w:val="24"/>
                <w:lang w:val="lt-LT"/>
              </w:rPr>
            </w:pPr>
          </w:p>
        </w:tc>
        <w:tc>
          <w:tcPr>
            <w:tcW w:w="4508" w:type="dxa"/>
          </w:tcPr>
          <w:p w14:paraId="1A115B67" w14:textId="77777777" w:rsidR="00E204E7" w:rsidRPr="004B5341" w:rsidRDefault="00E204E7" w:rsidP="00E204E7">
            <w:pPr>
              <w:pStyle w:val="Pagrindiniotekstotrauka"/>
              <w:ind w:left="0"/>
              <w:rPr>
                <w:sz w:val="24"/>
                <w:szCs w:val="24"/>
                <w:lang w:val="lt-LT"/>
              </w:rPr>
            </w:pPr>
            <w:r w:rsidRPr="004B5341">
              <w:rPr>
                <w:sz w:val="24"/>
                <w:szCs w:val="24"/>
                <w:lang w:val="lt-LT"/>
              </w:rPr>
              <w:t>Kompiuterių ir spausdintuvo su priedais įsigijimas</w:t>
            </w:r>
          </w:p>
        </w:tc>
        <w:tc>
          <w:tcPr>
            <w:tcW w:w="3252" w:type="dxa"/>
          </w:tcPr>
          <w:p w14:paraId="1A115B68" w14:textId="77777777" w:rsidR="00E204E7" w:rsidRPr="004B5341" w:rsidRDefault="00E204E7" w:rsidP="00E204E7">
            <w:pPr>
              <w:rPr>
                <w:sz w:val="24"/>
                <w:szCs w:val="24"/>
                <w:lang w:val="lt-LT"/>
              </w:rPr>
            </w:pPr>
            <w:r w:rsidRPr="004B5341">
              <w:rPr>
                <w:sz w:val="24"/>
                <w:szCs w:val="24"/>
                <w:lang w:val="lt-LT"/>
              </w:rPr>
              <w:t>UAB „</w:t>
            </w:r>
            <w:proofErr w:type="spellStart"/>
            <w:r w:rsidRPr="004B5341">
              <w:rPr>
                <w:sz w:val="24"/>
                <w:szCs w:val="24"/>
                <w:lang w:val="lt-LT"/>
              </w:rPr>
              <w:t>Ermelita</w:t>
            </w:r>
            <w:proofErr w:type="spellEnd"/>
            <w:r w:rsidRPr="004B5341">
              <w:rPr>
                <w:sz w:val="24"/>
                <w:szCs w:val="24"/>
                <w:lang w:val="lt-LT"/>
              </w:rPr>
              <w:t>“</w:t>
            </w:r>
          </w:p>
        </w:tc>
        <w:tc>
          <w:tcPr>
            <w:tcW w:w="1417" w:type="dxa"/>
          </w:tcPr>
          <w:p w14:paraId="1A115B69" w14:textId="77777777" w:rsidR="00E204E7" w:rsidRPr="004B5341" w:rsidRDefault="00E204E7" w:rsidP="00E204E7">
            <w:pPr>
              <w:rPr>
                <w:sz w:val="24"/>
                <w:szCs w:val="24"/>
                <w:lang w:val="lt-LT"/>
              </w:rPr>
            </w:pPr>
            <w:r w:rsidRPr="004B5341">
              <w:rPr>
                <w:sz w:val="24"/>
                <w:szCs w:val="24"/>
                <w:lang w:val="lt-LT"/>
              </w:rPr>
              <w:t>2700</w:t>
            </w:r>
          </w:p>
        </w:tc>
      </w:tr>
      <w:tr w:rsidR="00E204E7" w:rsidRPr="004B5341" w14:paraId="1A115B6F" w14:textId="77777777" w:rsidTr="004B5341">
        <w:trPr>
          <w:trHeight w:val="547"/>
        </w:trPr>
        <w:tc>
          <w:tcPr>
            <w:tcW w:w="570" w:type="dxa"/>
          </w:tcPr>
          <w:p w14:paraId="1A115B6B" w14:textId="77777777" w:rsidR="00E204E7" w:rsidRPr="004B5341" w:rsidRDefault="00E204E7" w:rsidP="00E204E7">
            <w:pPr>
              <w:rPr>
                <w:sz w:val="24"/>
                <w:szCs w:val="24"/>
                <w:lang w:val="lt-LT"/>
              </w:rPr>
            </w:pPr>
          </w:p>
        </w:tc>
        <w:tc>
          <w:tcPr>
            <w:tcW w:w="4508" w:type="dxa"/>
          </w:tcPr>
          <w:p w14:paraId="1A115B6C" w14:textId="77777777" w:rsidR="00E204E7" w:rsidRPr="004B5341" w:rsidRDefault="00E204E7" w:rsidP="00E204E7">
            <w:pPr>
              <w:pStyle w:val="Pagrindiniotekstotrauka"/>
              <w:ind w:left="0"/>
              <w:rPr>
                <w:sz w:val="24"/>
                <w:szCs w:val="24"/>
                <w:lang w:val="lt-LT"/>
              </w:rPr>
            </w:pPr>
            <w:r w:rsidRPr="004B5341">
              <w:rPr>
                <w:sz w:val="24"/>
                <w:szCs w:val="24"/>
                <w:lang w:val="lt-LT"/>
              </w:rPr>
              <w:t>Automobilių keltuvų įsigijimas</w:t>
            </w:r>
          </w:p>
        </w:tc>
        <w:tc>
          <w:tcPr>
            <w:tcW w:w="3252" w:type="dxa"/>
          </w:tcPr>
          <w:p w14:paraId="1A115B6D" w14:textId="77777777" w:rsidR="00E204E7" w:rsidRPr="004B5341" w:rsidRDefault="00E204E7" w:rsidP="00E204E7">
            <w:pPr>
              <w:rPr>
                <w:sz w:val="24"/>
                <w:szCs w:val="24"/>
                <w:lang w:val="lt-LT"/>
              </w:rPr>
            </w:pPr>
            <w:r w:rsidRPr="004B5341">
              <w:rPr>
                <w:sz w:val="24"/>
                <w:szCs w:val="24"/>
                <w:lang w:val="lt-LT"/>
              </w:rPr>
              <w:t>UAB „Trečias brolis“</w:t>
            </w:r>
          </w:p>
        </w:tc>
        <w:tc>
          <w:tcPr>
            <w:tcW w:w="1417" w:type="dxa"/>
          </w:tcPr>
          <w:p w14:paraId="1A115B6E" w14:textId="77777777" w:rsidR="00E204E7" w:rsidRPr="004B5341" w:rsidRDefault="00E204E7" w:rsidP="00E204E7">
            <w:pPr>
              <w:rPr>
                <w:sz w:val="24"/>
                <w:szCs w:val="24"/>
                <w:lang w:val="lt-LT"/>
              </w:rPr>
            </w:pPr>
            <w:r w:rsidRPr="004B5341">
              <w:rPr>
                <w:sz w:val="24"/>
                <w:szCs w:val="24"/>
                <w:lang w:val="lt-LT"/>
              </w:rPr>
              <w:t>2700</w:t>
            </w:r>
          </w:p>
        </w:tc>
      </w:tr>
      <w:tr w:rsidR="00E204E7" w:rsidRPr="004B5341" w14:paraId="1A115B74" w14:textId="77777777" w:rsidTr="004B5341">
        <w:trPr>
          <w:trHeight w:val="547"/>
        </w:trPr>
        <w:tc>
          <w:tcPr>
            <w:tcW w:w="570" w:type="dxa"/>
          </w:tcPr>
          <w:p w14:paraId="1A115B70" w14:textId="77777777" w:rsidR="00E204E7" w:rsidRPr="004B5341" w:rsidRDefault="00E204E7" w:rsidP="00E204E7">
            <w:pPr>
              <w:rPr>
                <w:sz w:val="24"/>
                <w:szCs w:val="24"/>
                <w:lang w:val="lt-LT"/>
              </w:rPr>
            </w:pPr>
          </w:p>
        </w:tc>
        <w:tc>
          <w:tcPr>
            <w:tcW w:w="4508" w:type="dxa"/>
          </w:tcPr>
          <w:p w14:paraId="1A115B71" w14:textId="77777777" w:rsidR="00E204E7" w:rsidRPr="004B5341" w:rsidRDefault="00E204E7" w:rsidP="00E204E7">
            <w:pPr>
              <w:pStyle w:val="Pagrindiniotekstotrauka"/>
              <w:ind w:left="0"/>
              <w:rPr>
                <w:sz w:val="24"/>
                <w:szCs w:val="24"/>
                <w:lang w:val="lt-LT"/>
              </w:rPr>
            </w:pPr>
            <w:r w:rsidRPr="004B5341">
              <w:rPr>
                <w:sz w:val="24"/>
                <w:szCs w:val="24"/>
                <w:lang w:val="lt-LT"/>
              </w:rPr>
              <w:t>Hidraulinio keltuvo, statybinių medžiagų, stiklo vežimėlio, stiklo įsigijimo išlaidos</w:t>
            </w:r>
          </w:p>
        </w:tc>
        <w:tc>
          <w:tcPr>
            <w:tcW w:w="3252" w:type="dxa"/>
          </w:tcPr>
          <w:p w14:paraId="1A115B72" w14:textId="77777777" w:rsidR="00E204E7" w:rsidRPr="004B5341" w:rsidRDefault="00E204E7" w:rsidP="00E204E7">
            <w:pPr>
              <w:rPr>
                <w:sz w:val="24"/>
                <w:szCs w:val="24"/>
                <w:lang w:val="lt-LT"/>
              </w:rPr>
            </w:pPr>
            <w:r w:rsidRPr="004B5341">
              <w:rPr>
                <w:sz w:val="24"/>
                <w:szCs w:val="24"/>
                <w:lang w:val="lt-LT"/>
              </w:rPr>
              <w:t>MB „</w:t>
            </w:r>
            <w:proofErr w:type="spellStart"/>
            <w:r w:rsidRPr="004B5341">
              <w:rPr>
                <w:sz w:val="24"/>
                <w:szCs w:val="24"/>
                <w:lang w:val="lt-LT"/>
              </w:rPr>
              <w:t>Renmoto</w:t>
            </w:r>
            <w:proofErr w:type="spellEnd"/>
            <w:r w:rsidRPr="004B5341">
              <w:rPr>
                <w:sz w:val="24"/>
                <w:szCs w:val="24"/>
                <w:lang w:val="lt-LT"/>
              </w:rPr>
              <w:t>“</w:t>
            </w:r>
          </w:p>
        </w:tc>
        <w:tc>
          <w:tcPr>
            <w:tcW w:w="1417" w:type="dxa"/>
          </w:tcPr>
          <w:p w14:paraId="1A115B73" w14:textId="77777777" w:rsidR="00E204E7" w:rsidRPr="004B5341" w:rsidRDefault="00E204E7" w:rsidP="00E204E7">
            <w:pPr>
              <w:rPr>
                <w:sz w:val="24"/>
                <w:szCs w:val="24"/>
                <w:lang w:val="lt-LT"/>
              </w:rPr>
            </w:pPr>
            <w:r w:rsidRPr="004B5341">
              <w:rPr>
                <w:sz w:val="24"/>
                <w:szCs w:val="24"/>
                <w:lang w:val="lt-LT"/>
              </w:rPr>
              <w:t>3000</w:t>
            </w:r>
          </w:p>
        </w:tc>
      </w:tr>
      <w:tr w:rsidR="00E204E7" w:rsidRPr="004B5341" w14:paraId="1A115B79" w14:textId="77777777" w:rsidTr="004B5341">
        <w:trPr>
          <w:trHeight w:val="547"/>
        </w:trPr>
        <w:tc>
          <w:tcPr>
            <w:tcW w:w="570" w:type="dxa"/>
          </w:tcPr>
          <w:p w14:paraId="1A115B75" w14:textId="77777777" w:rsidR="00E204E7" w:rsidRPr="004B5341" w:rsidRDefault="00E204E7" w:rsidP="00E204E7">
            <w:pPr>
              <w:rPr>
                <w:sz w:val="24"/>
                <w:szCs w:val="24"/>
                <w:lang w:val="lt-LT"/>
              </w:rPr>
            </w:pPr>
          </w:p>
        </w:tc>
        <w:tc>
          <w:tcPr>
            <w:tcW w:w="4508" w:type="dxa"/>
          </w:tcPr>
          <w:p w14:paraId="1A115B76" w14:textId="77777777" w:rsidR="00E204E7" w:rsidRPr="004B5341" w:rsidRDefault="00E204E7" w:rsidP="00E204E7">
            <w:pPr>
              <w:pStyle w:val="Pagrindiniotekstotrauka"/>
              <w:ind w:left="0"/>
              <w:rPr>
                <w:sz w:val="24"/>
                <w:szCs w:val="24"/>
                <w:lang w:val="lt-LT"/>
              </w:rPr>
            </w:pPr>
            <w:r w:rsidRPr="004B5341">
              <w:rPr>
                <w:sz w:val="24"/>
                <w:szCs w:val="24"/>
                <w:lang w:val="lt-LT"/>
              </w:rPr>
              <w:t>Kuro katilo įsigijimas</w:t>
            </w:r>
          </w:p>
        </w:tc>
        <w:tc>
          <w:tcPr>
            <w:tcW w:w="3252" w:type="dxa"/>
          </w:tcPr>
          <w:p w14:paraId="1A115B77" w14:textId="77777777" w:rsidR="00E204E7" w:rsidRPr="004B5341" w:rsidRDefault="00E204E7" w:rsidP="00E204E7">
            <w:pPr>
              <w:rPr>
                <w:sz w:val="24"/>
                <w:szCs w:val="24"/>
                <w:lang w:val="lt-LT"/>
              </w:rPr>
            </w:pPr>
            <w:r w:rsidRPr="004B5341">
              <w:rPr>
                <w:sz w:val="24"/>
                <w:szCs w:val="24"/>
                <w:lang w:val="lt-LT"/>
              </w:rPr>
              <w:t>MB „</w:t>
            </w:r>
            <w:proofErr w:type="spellStart"/>
            <w:r w:rsidRPr="004B5341">
              <w:rPr>
                <w:sz w:val="24"/>
                <w:szCs w:val="24"/>
                <w:lang w:val="lt-LT"/>
              </w:rPr>
              <w:t>Riksus</w:t>
            </w:r>
            <w:proofErr w:type="spellEnd"/>
            <w:r w:rsidRPr="004B5341">
              <w:rPr>
                <w:sz w:val="24"/>
                <w:szCs w:val="24"/>
                <w:lang w:val="lt-LT"/>
              </w:rPr>
              <w:t>“</w:t>
            </w:r>
          </w:p>
        </w:tc>
        <w:tc>
          <w:tcPr>
            <w:tcW w:w="1417" w:type="dxa"/>
          </w:tcPr>
          <w:p w14:paraId="1A115B78" w14:textId="77777777" w:rsidR="00E204E7" w:rsidRPr="004B5341" w:rsidRDefault="00E204E7" w:rsidP="00E204E7">
            <w:pPr>
              <w:rPr>
                <w:sz w:val="24"/>
                <w:szCs w:val="24"/>
                <w:lang w:val="lt-LT"/>
              </w:rPr>
            </w:pPr>
            <w:r w:rsidRPr="004B5341">
              <w:rPr>
                <w:sz w:val="24"/>
                <w:szCs w:val="24"/>
                <w:lang w:val="lt-LT"/>
              </w:rPr>
              <w:t>3000</w:t>
            </w:r>
          </w:p>
        </w:tc>
      </w:tr>
      <w:tr w:rsidR="00E204E7" w:rsidRPr="004B5341" w14:paraId="1A115B7E" w14:textId="77777777" w:rsidTr="004B5341">
        <w:trPr>
          <w:trHeight w:val="547"/>
        </w:trPr>
        <w:tc>
          <w:tcPr>
            <w:tcW w:w="570" w:type="dxa"/>
          </w:tcPr>
          <w:p w14:paraId="1A115B7A" w14:textId="77777777" w:rsidR="00E204E7" w:rsidRPr="004B5341" w:rsidRDefault="00E204E7" w:rsidP="00E204E7">
            <w:pPr>
              <w:rPr>
                <w:sz w:val="24"/>
                <w:szCs w:val="24"/>
                <w:lang w:val="lt-LT"/>
              </w:rPr>
            </w:pPr>
          </w:p>
        </w:tc>
        <w:tc>
          <w:tcPr>
            <w:tcW w:w="4508" w:type="dxa"/>
          </w:tcPr>
          <w:p w14:paraId="1A115B7B" w14:textId="77777777" w:rsidR="00E204E7" w:rsidRPr="004B5341" w:rsidRDefault="00E204E7" w:rsidP="00E204E7">
            <w:pPr>
              <w:pStyle w:val="Pagrindiniotekstotrauka"/>
              <w:ind w:left="0"/>
              <w:rPr>
                <w:sz w:val="24"/>
                <w:szCs w:val="24"/>
                <w:lang w:val="lt-LT"/>
              </w:rPr>
            </w:pPr>
            <w:r w:rsidRPr="004B5341">
              <w:rPr>
                <w:sz w:val="24"/>
                <w:szCs w:val="24"/>
                <w:lang w:val="lt-LT"/>
              </w:rPr>
              <w:t>Vaizdo stabilizatoriaus įsigijimas</w:t>
            </w:r>
          </w:p>
        </w:tc>
        <w:tc>
          <w:tcPr>
            <w:tcW w:w="3252" w:type="dxa"/>
          </w:tcPr>
          <w:p w14:paraId="1A115B7C" w14:textId="77777777" w:rsidR="00E204E7" w:rsidRPr="004B5341" w:rsidRDefault="00E204E7" w:rsidP="00E204E7">
            <w:pPr>
              <w:rPr>
                <w:sz w:val="24"/>
                <w:szCs w:val="24"/>
                <w:lang w:val="lt-LT"/>
              </w:rPr>
            </w:pPr>
            <w:r w:rsidRPr="004B5341">
              <w:rPr>
                <w:sz w:val="24"/>
                <w:szCs w:val="24"/>
                <w:lang w:val="lt-LT"/>
              </w:rPr>
              <w:t>MB „Kęsto fotografija</w:t>
            </w:r>
          </w:p>
        </w:tc>
        <w:tc>
          <w:tcPr>
            <w:tcW w:w="1417" w:type="dxa"/>
          </w:tcPr>
          <w:p w14:paraId="1A115B7D" w14:textId="77777777" w:rsidR="00E204E7" w:rsidRPr="004B5341" w:rsidRDefault="00E204E7" w:rsidP="00E204E7">
            <w:pPr>
              <w:rPr>
                <w:sz w:val="24"/>
                <w:szCs w:val="24"/>
                <w:lang w:val="lt-LT"/>
              </w:rPr>
            </w:pPr>
            <w:r w:rsidRPr="004B5341">
              <w:rPr>
                <w:sz w:val="24"/>
                <w:szCs w:val="24"/>
                <w:lang w:val="lt-LT"/>
              </w:rPr>
              <w:t>600</w:t>
            </w:r>
          </w:p>
        </w:tc>
      </w:tr>
      <w:tr w:rsidR="00E204E7" w:rsidRPr="004B5341" w14:paraId="1A115B83" w14:textId="77777777" w:rsidTr="004B5341">
        <w:trPr>
          <w:trHeight w:val="547"/>
        </w:trPr>
        <w:tc>
          <w:tcPr>
            <w:tcW w:w="570" w:type="dxa"/>
          </w:tcPr>
          <w:p w14:paraId="1A115B7F" w14:textId="77777777" w:rsidR="00E204E7" w:rsidRPr="004B5341" w:rsidRDefault="00E204E7" w:rsidP="00E204E7">
            <w:pPr>
              <w:rPr>
                <w:sz w:val="24"/>
                <w:szCs w:val="24"/>
                <w:lang w:val="lt-LT"/>
              </w:rPr>
            </w:pPr>
          </w:p>
        </w:tc>
        <w:tc>
          <w:tcPr>
            <w:tcW w:w="4508" w:type="dxa"/>
          </w:tcPr>
          <w:p w14:paraId="1A115B80" w14:textId="77777777" w:rsidR="00E204E7" w:rsidRPr="004B5341" w:rsidRDefault="00E204E7" w:rsidP="00E204E7">
            <w:pPr>
              <w:pStyle w:val="Pagrindiniotekstotrauka"/>
              <w:ind w:left="0"/>
              <w:rPr>
                <w:sz w:val="24"/>
                <w:szCs w:val="24"/>
                <w:lang w:val="lt-LT"/>
              </w:rPr>
            </w:pPr>
            <w:r w:rsidRPr="004B5341">
              <w:rPr>
                <w:sz w:val="24"/>
                <w:szCs w:val="24"/>
                <w:lang w:val="lt-LT"/>
              </w:rPr>
              <w:t>Įranga maitinimo paslaugoms teikti</w:t>
            </w:r>
          </w:p>
        </w:tc>
        <w:tc>
          <w:tcPr>
            <w:tcW w:w="3252" w:type="dxa"/>
          </w:tcPr>
          <w:p w14:paraId="1A115B81" w14:textId="77777777" w:rsidR="00E204E7" w:rsidRPr="004B5341" w:rsidRDefault="00E204E7" w:rsidP="00E204E7">
            <w:pPr>
              <w:rPr>
                <w:sz w:val="24"/>
                <w:szCs w:val="24"/>
                <w:lang w:val="lt-LT"/>
              </w:rPr>
            </w:pPr>
            <w:r w:rsidRPr="004B5341">
              <w:rPr>
                <w:sz w:val="24"/>
                <w:szCs w:val="24"/>
                <w:lang w:val="lt-LT"/>
              </w:rPr>
              <w:t>MB „Kepi verdi“</w:t>
            </w:r>
          </w:p>
        </w:tc>
        <w:tc>
          <w:tcPr>
            <w:tcW w:w="1417" w:type="dxa"/>
          </w:tcPr>
          <w:p w14:paraId="1A115B82" w14:textId="77777777" w:rsidR="00E204E7" w:rsidRPr="004B5341" w:rsidRDefault="004B5341" w:rsidP="00E204E7">
            <w:pPr>
              <w:rPr>
                <w:sz w:val="24"/>
                <w:szCs w:val="24"/>
                <w:lang w:val="lt-LT"/>
              </w:rPr>
            </w:pPr>
            <w:r>
              <w:rPr>
                <w:sz w:val="24"/>
                <w:szCs w:val="24"/>
                <w:lang w:val="lt-LT"/>
              </w:rPr>
              <w:t>2695</w:t>
            </w:r>
          </w:p>
        </w:tc>
      </w:tr>
      <w:tr w:rsidR="00E204E7" w:rsidRPr="004B5341" w14:paraId="1A115B88" w14:textId="77777777" w:rsidTr="004B5341">
        <w:trPr>
          <w:trHeight w:val="547"/>
        </w:trPr>
        <w:tc>
          <w:tcPr>
            <w:tcW w:w="570" w:type="dxa"/>
          </w:tcPr>
          <w:p w14:paraId="1A115B84" w14:textId="77777777" w:rsidR="00E204E7" w:rsidRPr="004B5341" w:rsidRDefault="00E204E7" w:rsidP="00E204E7">
            <w:pPr>
              <w:rPr>
                <w:sz w:val="24"/>
                <w:szCs w:val="24"/>
                <w:lang w:val="lt-LT"/>
              </w:rPr>
            </w:pPr>
          </w:p>
        </w:tc>
        <w:tc>
          <w:tcPr>
            <w:tcW w:w="4508" w:type="dxa"/>
          </w:tcPr>
          <w:p w14:paraId="1A115B85" w14:textId="77777777" w:rsidR="00E204E7" w:rsidRPr="004B5341" w:rsidRDefault="00E204E7" w:rsidP="00E204E7">
            <w:pPr>
              <w:pStyle w:val="Pagrindiniotekstotrauka"/>
              <w:ind w:left="0"/>
              <w:rPr>
                <w:sz w:val="24"/>
                <w:szCs w:val="24"/>
                <w:lang w:val="lt-LT"/>
              </w:rPr>
            </w:pPr>
            <w:r w:rsidRPr="004B5341">
              <w:rPr>
                <w:sz w:val="24"/>
                <w:szCs w:val="24"/>
                <w:lang w:val="lt-LT"/>
              </w:rPr>
              <w:t>Gamybos patalpų išorės remontas</w:t>
            </w:r>
          </w:p>
        </w:tc>
        <w:tc>
          <w:tcPr>
            <w:tcW w:w="3252" w:type="dxa"/>
          </w:tcPr>
          <w:p w14:paraId="1A115B86" w14:textId="77777777" w:rsidR="00E204E7" w:rsidRPr="004B5341" w:rsidRDefault="00E204E7" w:rsidP="00E204E7">
            <w:pPr>
              <w:rPr>
                <w:sz w:val="24"/>
                <w:szCs w:val="24"/>
                <w:lang w:val="lt-LT"/>
              </w:rPr>
            </w:pPr>
            <w:r w:rsidRPr="004B5341">
              <w:rPr>
                <w:sz w:val="24"/>
                <w:szCs w:val="24"/>
                <w:lang w:val="lt-LT"/>
              </w:rPr>
              <w:t>MB „Egidijaus baldai“</w:t>
            </w:r>
          </w:p>
        </w:tc>
        <w:tc>
          <w:tcPr>
            <w:tcW w:w="1417" w:type="dxa"/>
          </w:tcPr>
          <w:p w14:paraId="1A115B87" w14:textId="77777777" w:rsidR="00E204E7" w:rsidRPr="004B5341" w:rsidRDefault="00E204E7" w:rsidP="00E204E7">
            <w:pPr>
              <w:rPr>
                <w:sz w:val="24"/>
                <w:szCs w:val="24"/>
                <w:lang w:val="lt-LT"/>
              </w:rPr>
            </w:pPr>
            <w:r w:rsidRPr="004B5341">
              <w:rPr>
                <w:sz w:val="24"/>
                <w:szCs w:val="24"/>
                <w:lang w:val="lt-LT"/>
              </w:rPr>
              <w:t>2700</w:t>
            </w:r>
          </w:p>
        </w:tc>
      </w:tr>
      <w:tr w:rsidR="00E204E7" w:rsidRPr="00EC10B5" w14:paraId="1A115B8B" w14:textId="77777777" w:rsidTr="004B5341">
        <w:trPr>
          <w:trHeight w:val="547"/>
        </w:trPr>
        <w:tc>
          <w:tcPr>
            <w:tcW w:w="570" w:type="dxa"/>
          </w:tcPr>
          <w:p w14:paraId="1A115B89" w14:textId="77777777" w:rsidR="00E204E7" w:rsidRPr="004B5341" w:rsidRDefault="00E204E7" w:rsidP="00E204E7">
            <w:pPr>
              <w:rPr>
                <w:sz w:val="24"/>
                <w:szCs w:val="24"/>
                <w:lang w:val="lt-LT"/>
              </w:rPr>
            </w:pPr>
          </w:p>
        </w:tc>
        <w:tc>
          <w:tcPr>
            <w:tcW w:w="9177" w:type="dxa"/>
            <w:gridSpan w:val="3"/>
          </w:tcPr>
          <w:p w14:paraId="1A115B8A" w14:textId="77777777" w:rsidR="00E204E7" w:rsidRPr="004B5341" w:rsidRDefault="00E204E7" w:rsidP="00E204E7">
            <w:pPr>
              <w:rPr>
                <w:b/>
                <w:sz w:val="24"/>
                <w:szCs w:val="24"/>
                <w:lang w:val="lt-LT"/>
              </w:rPr>
            </w:pPr>
            <w:r w:rsidRPr="004B5341">
              <w:rPr>
                <w:b/>
                <w:color w:val="000000" w:themeColor="text1"/>
                <w:sz w:val="24"/>
                <w:szCs w:val="24"/>
                <w:lang w:val="lt-LT"/>
              </w:rPr>
              <w:t>4.4.14. naujų darbo vietų sukūrimui, kompensuojant socialinio draudimo mokestį ne daugiau kaip 3 naujai įdarbintiems darbuotojams, ir ne ilgesniam, kaip 6 mėnesių laikotarpiui;</w:t>
            </w:r>
          </w:p>
        </w:tc>
      </w:tr>
      <w:tr w:rsidR="00E204E7" w:rsidRPr="004B5341" w14:paraId="1A115B90" w14:textId="77777777" w:rsidTr="004B5341">
        <w:trPr>
          <w:trHeight w:val="547"/>
        </w:trPr>
        <w:tc>
          <w:tcPr>
            <w:tcW w:w="570" w:type="dxa"/>
          </w:tcPr>
          <w:p w14:paraId="1A115B8C" w14:textId="77777777" w:rsidR="00E204E7" w:rsidRPr="004B5341" w:rsidRDefault="00E204E7" w:rsidP="00E204E7">
            <w:pPr>
              <w:rPr>
                <w:sz w:val="24"/>
                <w:szCs w:val="24"/>
                <w:lang w:val="lt-LT"/>
              </w:rPr>
            </w:pPr>
          </w:p>
        </w:tc>
        <w:tc>
          <w:tcPr>
            <w:tcW w:w="4508" w:type="dxa"/>
          </w:tcPr>
          <w:p w14:paraId="1A115B8D" w14:textId="77777777" w:rsidR="00E204E7" w:rsidRPr="004B5341" w:rsidRDefault="00E204E7" w:rsidP="00E204E7">
            <w:pPr>
              <w:pStyle w:val="Pagrindiniotekstotrauka"/>
              <w:ind w:left="0"/>
              <w:rPr>
                <w:sz w:val="24"/>
                <w:szCs w:val="24"/>
                <w:lang w:val="lt-LT"/>
              </w:rPr>
            </w:pPr>
            <w:r w:rsidRPr="004B5341">
              <w:rPr>
                <w:sz w:val="24"/>
                <w:szCs w:val="24"/>
                <w:lang w:val="lt-LT"/>
              </w:rPr>
              <w:t>3 darbuotojų socialinis draudimo mokestis už 6 mėn.</w:t>
            </w:r>
          </w:p>
        </w:tc>
        <w:tc>
          <w:tcPr>
            <w:tcW w:w="3252" w:type="dxa"/>
          </w:tcPr>
          <w:p w14:paraId="1A115B8E" w14:textId="77777777" w:rsidR="00E204E7" w:rsidRPr="004B5341" w:rsidRDefault="00E204E7" w:rsidP="00E204E7">
            <w:pPr>
              <w:rPr>
                <w:sz w:val="24"/>
                <w:szCs w:val="24"/>
                <w:lang w:val="lt-LT"/>
              </w:rPr>
            </w:pPr>
            <w:r w:rsidRPr="004B5341">
              <w:rPr>
                <w:sz w:val="24"/>
                <w:szCs w:val="24"/>
                <w:lang w:val="lt-LT"/>
              </w:rPr>
              <w:t>MB „</w:t>
            </w:r>
            <w:proofErr w:type="spellStart"/>
            <w:r w:rsidRPr="004B5341">
              <w:rPr>
                <w:sz w:val="24"/>
                <w:szCs w:val="24"/>
                <w:lang w:val="lt-LT"/>
              </w:rPr>
              <w:t>Sautvilė</w:t>
            </w:r>
            <w:proofErr w:type="spellEnd"/>
            <w:r w:rsidRPr="004B5341">
              <w:rPr>
                <w:sz w:val="24"/>
                <w:szCs w:val="24"/>
                <w:lang w:val="lt-LT"/>
              </w:rPr>
              <w:t>“</w:t>
            </w:r>
          </w:p>
        </w:tc>
        <w:tc>
          <w:tcPr>
            <w:tcW w:w="1417" w:type="dxa"/>
          </w:tcPr>
          <w:p w14:paraId="1A115B8F" w14:textId="77777777" w:rsidR="00E204E7" w:rsidRPr="004B5341" w:rsidRDefault="00E204E7" w:rsidP="00E204E7">
            <w:pPr>
              <w:rPr>
                <w:sz w:val="24"/>
                <w:szCs w:val="24"/>
                <w:lang w:val="lt-LT"/>
              </w:rPr>
            </w:pPr>
            <w:r w:rsidRPr="004B5341">
              <w:rPr>
                <w:sz w:val="24"/>
                <w:szCs w:val="24"/>
                <w:lang w:val="lt-LT"/>
              </w:rPr>
              <w:t>1466</w:t>
            </w:r>
          </w:p>
        </w:tc>
      </w:tr>
      <w:tr w:rsidR="004B5341" w:rsidRPr="004B5341" w14:paraId="1A115B93" w14:textId="77777777" w:rsidTr="004B5341">
        <w:trPr>
          <w:trHeight w:val="547"/>
        </w:trPr>
        <w:tc>
          <w:tcPr>
            <w:tcW w:w="570" w:type="dxa"/>
          </w:tcPr>
          <w:p w14:paraId="1A115B91" w14:textId="77777777" w:rsidR="004B5341" w:rsidRPr="004B5341" w:rsidRDefault="004B5341" w:rsidP="00E204E7">
            <w:pPr>
              <w:rPr>
                <w:sz w:val="24"/>
                <w:szCs w:val="24"/>
                <w:lang w:val="lt-LT"/>
              </w:rPr>
            </w:pPr>
          </w:p>
        </w:tc>
        <w:tc>
          <w:tcPr>
            <w:tcW w:w="9177" w:type="dxa"/>
            <w:gridSpan w:val="3"/>
          </w:tcPr>
          <w:p w14:paraId="1A115B92" w14:textId="6C1F16F1" w:rsidR="004B5341" w:rsidRPr="004B5341" w:rsidRDefault="004B5341" w:rsidP="003E1027">
            <w:pPr>
              <w:pStyle w:val="Pagrindiniotekstotrauka"/>
              <w:ind w:left="0"/>
              <w:rPr>
                <w:sz w:val="24"/>
                <w:szCs w:val="24"/>
                <w:lang w:val="lt-LT"/>
              </w:rPr>
            </w:pPr>
            <w:r w:rsidRPr="004B5341">
              <w:rPr>
                <w:sz w:val="24"/>
                <w:szCs w:val="24"/>
                <w:lang w:val="lt-LT"/>
              </w:rPr>
              <w:t>IŠ VISO:</w:t>
            </w:r>
            <w:r>
              <w:rPr>
                <w:sz w:val="24"/>
                <w:szCs w:val="24"/>
                <w:lang w:val="lt-LT"/>
              </w:rPr>
              <w:t xml:space="preserve">                                                                                                                  </w:t>
            </w:r>
            <w:r w:rsidRPr="004B5341">
              <w:rPr>
                <w:b/>
                <w:sz w:val="24"/>
                <w:szCs w:val="24"/>
                <w:lang w:val="lt-LT"/>
              </w:rPr>
              <w:t>59</w:t>
            </w:r>
            <w:r w:rsidR="003E1027">
              <w:rPr>
                <w:b/>
                <w:sz w:val="24"/>
                <w:szCs w:val="24"/>
                <w:lang w:val="lt-LT"/>
              </w:rPr>
              <w:t xml:space="preserve"> </w:t>
            </w:r>
            <w:r w:rsidRPr="004B5341">
              <w:rPr>
                <w:b/>
                <w:sz w:val="24"/>
                <w:szCs w:val="24"/>
                <w:lang w:val="lt-LT"/>
              </w:rPr>
              <w:t>764,22</w:t>
            </w:r>
          </w:p>
        </w:tc>
      </w:tr>
    </w:tbl>
    <w:p w14:paraId="1A115B94" w14:textId="77777777" w:rsidR="00DA0863" w:rsidRPr="004B5341" w:rsidRDefault="00DA0863" w:rsidP="00080219">
      <w:pPr>
        <w:jc w:val="center"/>
        <w:rPr>
          <w:b/>
          <w:sz w:val="24"/>
          <w:szCs w:val="24"/>
          <w:lang w:val="lt-LT"/>
        </w:rPr>
      </w:pPr>
    </w:p>
    <w:p w14:paraId="1A115B95" w14:textId="05AAB615" w:rsidR="00DA0863" w:rsidRPr="003E1027" w:rsidRDefault="00DA0863" w:rsidP="004B54F8">
      <w:pPr>
        <w:jc w:val="both"/>
        <w:rPr>
          <w:b/>
          <w:sz w:val="24"/>
          <w:szCs w:val="24"/>
          <w:lang w:val="lt-LT"/>
        </w:rPr>
      </w:pPr>
      <w:r w:rsidRPr="004B5341">
        <w:rPr>
          <w:sz w:val="24"/>
          <w:szCs w:val="24"/>
          <w:lang w:val="lt-LT"/>
        </w:rPr>
        <w:tab/>
      </w:r>
      <w:r w:rsidRPr="003E1027">
        <w:rPr>
          <w:sz w:val="24"/>
          <w:szCs w:val="24"/>
          <w:lang w:val="lt-LT"/>
        </w:rPr>
        <w:t xml:space="preserve">Vadovaujantis Valstybinio socialinio draudimo fondo valdybos prie Socialinės apsaugos ir darbo ministerijos internetinėje svetainėje </w:t>
      </w:r>
      <w:hyperlink r:id="rId11" w:history="1">
        <w:r w:rsidR="00C76FF9" w:rsidRPr="00CC2E9B">
          <w:rPr>
            <w:rStyle w:val="Hipersaitas"/>
            <w:sz w:val="24"/>
            <w:szCs w:val="24"/>
            <w:lang w:val="lt-LT"/>
          </w:rPr>
          <w:t>http://draudejai.sodra.lt/draudeju_viesi_duomenys /</w:t>
        </w:r>
      </w:hyperlink>
      <w:r w:rsidRPr="003E1027">
        <w:rPr>
          <w:sz w:val="24"/>
          <w:szCs w:val="24"/>
          <w:lang w:val="lt-LT"/>
        </w:rPr>
        <w:t xml:space="preserve"> „informacija apie draudėjo </w:t>
      </w:r>
      <w:r w:rsidR="00B13EBA" w:rsidRPr="003E1027">
        <w:rPr>
          <w:sz w:val="24"/>
          <w:szCs w:val="24"/>
          <w:lang w:val="lt-LT"/>
        </w:rPr>
        <w:t>viešus duomenis“ pažymomis</w:t>
      </w:r>
      <w:r w:rsidR="00E47C08" w:rsidRPr="003E1027">
        <w:rPr>
          <w:sz w:val="24"/>
          <w:szCs w:val="24"/>
          <w:lang w:val="lt-LT"/>
        </w:rPr>
        <w:t xml:space="preserve"> (2018-11-07</w:t>
      </w:r>
      <w:r w:rsidR="00F2752C" w:rsidRPr="003E1027">
        <w:rPr>
          <w:sz w:val="24"/>
          <w:szCs w:val="24"/>
          <w:lang w:val="lt-LT"/>
        </w:rPr>
        <w:t>)</w:t>
      </w:r>
      <w:r w:rsidR="00B13EBA" w:rsidRPr="003E1027">
        <w:rPr>
          <w:sz w:val="24"/>
          <w:szCs w:val="24"/>
          <w:lang w:val="lt-LT"/>
        </w:rPr>
        <w:t xml:space="preserve">, Rokiškio rajono savivaldybės smulkaus ir vidutinio verslo plėtros </w:t>
      </w:r>
      <w:r w:rsidR="00F2752C" w:rsidRPr="003E1027">
        <w:rPr>
          <w:sz w:val="24"/>
          <w:szCs w:val="24"/>
          <w:lang w:val="lt-LT"/>
        </w:rPr>
        <w:t xml:space="preserve">programos lėšomis </w:t>
      </w:r>
      <w:r w:rsidR="00B13EBA" w:rsidRPr="003E1027">
        <w:rPr>
          <w:sz w:val="24"/>
          <w:szCs w:val="24"/>
          <w:lang w:val="lt-LT"/>
        </w:rPr>
        <w:t>201</w:t>
      </w:r>
      <w:r w:rsidR="00E47C08" w:rsidRPr="003E1027">
        <w:rPr>
          <w:sz w:val="24"/>
          <w:szCs w:val="24"/>
          <w:lang w:val="lt-LT"/>
        </w:rPr>
        <w:t>8</w:t>
      </w:r>
      <w:r w:rsidRPr="003E1027">
        <w:rPr>
          <w:sz w:val="24"/>
          <w:szCs w:val="24"/>
          <w:lang w:val="lt-LT"/>
        </w:rPr>
        <w:t xml:space="preserve"> m. paremtose įmonėse</w:t>
      </w:r>
      <w:r w:rsidR="00F2752C" w:rsidRPr="003E1027">
        <w:rPr>
          <w:sz w:val="24"/>
          <w:szCs w:val="24"/>
          <w:lang w:val="lt-LT"/>
        </w:rPr>
        <w:t xml:space="preserve"> Rokiškio rajone</w:t>
      </w:r>
      <w:r w:rsidRPr="003E1027">
        <w:rPr>
          <w:sz w:val="24"/>
          <w:szCs w:val="24"/>
          <w:lang w:val="lt-LT"/>
        </w:rPr>
        <w:t xml:space="preserve"> </w:t>
      </w:r>
      <w:r w:rsidR="003C619F">
        <w:rPr>
          <w:sz w:val="24"/>
          <w:szCs w:val="24"/>
          <w:lang w:val="lt-LT"/>
        </w:rPr>
        <w:t xml:space="preserve">iš </w:t>
      </w:r>
      <w:r w:rsidRPr="003E1027">
        <w:rPr>
          <w:sz w:val="24"/>
          <w:szCs w:val="24"/>
          <w:lang w:val="lt-LT"/>
        </w:rPr>
        <w:t xml:space="preserve">viso dirba </w:t>
      </w:r>
      <w:r w:rsidR="00325066" w:rsidRPr="003E1027">
        <w:rPr>
          <w:b/>
          <w:sz w:val="24"/>
          <w:szCs w:val="24"/>
          <w:lang w:val="lt-LT"/>
        </w:rPr>
        <w:t>571</w:t>
      </w:r>
      <w:r w:rsidR="00E95805" w:rsidRPr="003E1027">
        <w:rPr>
          <w:b/>
          <w:sz w:val="24"/>
          <w:szCs w:val="24"/>
          <w:lang w:val="lt-LT"/>
        </w:rPr>
        <w:t xml:space="preserve"> </w:t>
      </w:r>
      <w:r w:rsidR="00486907" w:rsidRPr="003E1027">
        <w:rPr>
          <w:b/>
          <w:sz w:val="24"/>
          <w:szCs w:val="24"/>
          <w:lang w:val="lt-LT"/>
        </w:rPr>
        <w:t>asm</w:t>
      </w:r>
      <w:r w:rsidR="00325066" w:rsidRPr="003E1027">
        <w:rPr>
          <w:b/>
          <w:sz w:val="24"/>
          <w:szCs w:val="24"/>
          <w:lang w:val="lt-LT"/>
        </w:rPr>
        <w:t>uo</w:t>
      </w:r>
      <w:r w:rsidRPr="003E1027">
        <w:rPr>
          <w:sz w:val="24"/>
          <w:szCs w:val="24"/>
          <w:lang w:val="lt-LT"/>
        </w:rPr>
        <w:t>.</w:t>
      </w:r>
      <w:r w:rsidRPr="003E1027">
        <w:rPr>
          <w:b/>
          <w:sz w:val="24"/>
          <w:szCs w:val="24"/>
          <w:lang w:val="lt-LT"/>
        </w:rPr>
        <w:t xml:space="preserve">  </w:t>
      </w:r>
    </w:p>
    <w:p w14:paraId="1A115B96" w14:textId="77777777" w:rsidR="00DA0863" w:rsidRPr="004B5341" w:rsidRDefault="00DA0863" w:rsidP="004B54F8">
      <w:pPr>
        <w:jc w:val="both"/>
        <w:rPr>
          <w:b/>
          <w:sz w:val="24"/>
          <w:szCs w:val="24"/>
          <w:lang w:val="lt-LT"/>
        </w:rPr>
      </w:pPr>
    </w:p>
    <w:p w14:paraId="1A115B97" w14:textId="77777777" w:rsidR="00874C06" w:rsidRPr="003E1027" w:rsidRDefault="00874C06" w:rsidP="00B13EBA">
      <w:pPr>
        <w:jc w:val="center"/>
        <w:rPr>
          <w:b/>
          <w:sz w:val="24"/>
          <w:szCs w:val="24"/>
          <w:lang w:val="lt-LT"/>
        </w:rPr>
      </w:pPr>
    </w:p>
    <w:p w14:paraId="1A115B98" w14:textId="77777777" w:rsidR="00874C06" w:rsidRPr="003E1027" w:rsidRDefault="00874C06" w:rsidP="00B13EBA">
      <w:pPr>
        <w:jc w:val="center"/>
        <w:rPr>
          <w:b/>
          <w:sz w:val="24"/>
          <w:szCs w:val="24"/>
          <w:lang w:val="lt-LT"/>
        </w:rPr>
      </w:pPr>
    </w:p>
    <w:p w14:paraId="1A115B99" w14:textId="77777777" w:rsidR="00874C06" w:rsidRPr="003E1027" w:rsidRDefault="00874C06" w:rsidP="00B13EBA">
      <w:pPr>
        <w:jc w:val="center"/>
        <w:rPr>
          <w:b/>
          <w:sz w:val="24"/>
          <w:szCs w:val="24"/>
          <w:lang w:val="lt-LT"/>
        </w:rPr>
      </w:pPr>
    </w:p>
    <w:p w14:paraId="1A115B9A" w14:textId="77777777" w:rsidR="00874C06" w:rsidRPr="003E1027" w:rsidRDefault="00874C06" w:rsidP="00B13EBA">
      <w:pPr>
        <w:jc w:val="center"/>
        <w:rPr>
          <w:b/>
          <w:sz w:val="24"/>
          <w:szCs w:val="24"/>
          <w:lang w:val="lt-LT"/>
        </w:rPr>
      </w:pPr>
    </w:p>
    <w:p w14:paraId="1A115B9B" w14:textId="77777777" w:rsidR="00874C06" w:rsidRPr="003E1027" w:rsidRDefault="00874C06" w:rsidP="00B13EBA">
      <w:pPr>
        <w:jc w:val="center"/>
        <w:rPr>
          <w:b/>
          <w:sz w:val="24"/>
          <w:szCs w:val="24"/>
          <w:lang w:val="lt-LT"/>
        </w:rPr>
      </w:pPr>
    </w:p>
    <w:p w14:paraId="1A115B9C" w14:textId="77777777" w:rsidR="00874C06" w:rsidRPr="003E1027" w:rsidRDefault="00874C06" w:rsidP="00B13EBA">
      <w:pPr>
        <w:jc w:val="center"/>
        <w:rPr>
          <w:b/>
          <w:sz w:val="24"/>
          <w:szCs w:val="24"/>
          <w:lang w:val="lt-LT"/>
        </w:rPr>
      </w:pPr>
    </w:p>
    <w:p w14:paraId="1A115B9D" w14:textId="77777777" w:rsidR="00486907" w:rsidRPr="003E1027" w:rsidRDefault="00486907" w:rsidP="00B13EBA">
      <w:pPr>
        <w:jc w:val="center"/>
        <w:rPr>
          <w:b/>
          <w:sz w:val="24"/>
          <w:szCs w:val="24"/>
          <w:lang w:val="lt-LT"/>
        </w:rPr>
      </w:pPr>
    </w:p>
    <w:p w14:paraId="1A115B9E" w14:textId="77777777" w:rsidR="00874C06" w:rsidRPr="003E1027" w:rsidRDefault="00874C06" w:rsidP="00B13EBA">
      <w:pPr>
        <w:jc w:val="center"/>
        <w:rPr>
          <w:b/>
          <w:sz w:val="24"/>
          <w:szCs w:val="24"/>
          <w:lang w:val="lt-LT"/>
        </w:rPr>
      </w:pPr>
    </w:p>
    <w:p w14:paraId="1A115B9F" w14:textId="77777777" w:rsidR="00874C06" w:rsidRPr="003E1027" w:rsidRDefault="00874C06" w:rsidP="00B13EBA">
      <w:pPr>
        <w:jc w:val="center"/>
        <w:rPr>
          <w:b/>
          <w:sz w:val="24"/>
          <w:szCs w:val="24"/>
          <w:lang w:val="lt-LT"/>
        </w:rPr>
      </w:pPr>
    </w:p>
    <w:p w14:paraId="1A115BA0" w14:textId="77777777" w:rsidR="00874C06" w:rsidRDefault="00874C06" w:rsidP="00B13EBA">
      <w:pPr>
        <w:jc w:val="center"/>
        <w:rPr>
          <w:b/>
          <w:sz w:val="24"/>
          <w:szCs w:val="24"/>
          <w:lang w:val="lt-LT"/>
        </w:rPr>
      </w:pPr>
    </w:p>
    <w:p w14:paraId="5730D2B3" w14:textId="77777777" w:rsidR="00EC10B5" w:rsidRPr="003E1027" w:rsidRDefault="00EC10B5" w:rsidP="00B13EBA">
      <w:pPr>
        <w:jc w:val="center"/>
        <w:rPr>
          <w:b/>
          <w:sz w:val="24"/>
          <w:szCs w:val="24"/>
          <w:lang w:val="lt-LT"/>
        </w:rPr>
      </w:pPr>
    </w:p>
    <w:p w14:paraId="1A115BA1" w14:textId="77777777" w:rsidR="00874C06" w:rsidRPr="003E1027" w:rsidRDefault="00874C06" w:rsidP="00B13EBA">
      <w:pPr>
        <w:jc w:val="center"/>
        <w:rPr>
          <w:b/>
          <w:sz w:val="24"/>
          <w:szCs w:val="24"/>
          <w:lang w:val="lt-LT"/>
        </w:rPr>
      </w:pPr>
    </w:p>
    <w:p w14:paraId="1A115BA2" w14:textId="7AD19CB0" w:rsidR="00DA0863" w:rsidRPr="004B5341" w:rsidRDefault="00696733" w:rsidP="00B13EBA">
      <w:pPr>
        <w:jc w:val="center"/>
        <w:rPr>
          <w:b/>
          <w:sz w:val="24"/>
          <w:szCs w:val="24"/>
        </w:rPr>
      </w:pPr>
      <w:proofErr w:type="spellStart"/>
      <w:proofErr w:type="gramStart"/>
      <w:r w:rsidRPr="004B5341">
        <w:rPr>
          <w:b/>
          <w:sz w:val="24"/>
          <w:szCs w:val="24"/>
        </w:rPr>
        <w:lastRenderedPageBreak/>
        <w:t>Programos</w:t>
      </w:r>
      <w:proofErr w:type="spellEnd"/>
      <w:r w:rsidR="00074C63" w:rsidRPr="004B5341">
        <w:rPr>
          <w:b/>
          <w:sz w:val="24"/>
          <w:szCs w:val="24"/>
        </w:rPr>
        <w:t xml:space="preserve"> </w:t>
      </w:r>
      <w:proofErr w:type="spellStart"/>
      <w:r w:rsidR="00074C63" w:rsidRPr="004B5341">
        <w:rPr>
          <w:b/>
          <w:sz w:val="24"/>
          <w:szCs w:val="24"/>
        </w:rPr>
        <w:t>lėšų</w:t>
      </w:r>
      <w:proofErr w:type="spellEnd"/>
      <w:r w:rsidR="00074C63" w:rsidRPr="004B5341">
        <w:rPr>
          <w:b/>
          <w:sz w:val="24"/>
          <w:szCs w:val="24"/>
        </w:rPr>
        <w:t xml:space="preserve"> </w:t>
      </w:r>
      <w:proofErr w:type="spellStart"/>
      <w:r w:rsidR="00074C63" w:rsidRPr="004B5341">
        <w:rPr>
          <w:b/>
          <w:sz w:val="24"/>
          <w:szCs w:val="24"/>
        </w:rPr>
        <w:t>dinamik</w:t>
      </w:r>
      <w:r w:rsidR="00486907">
        <w:rPr>
          <w:b/>
          <w:sz w:val="24"/>
          <w:szCs w:val="24"/>
        </w:rPr>
        <w:t>a</w:t>
      </w:r>
      <w:proofErr w:type="spellEnd"/>
      <w:r w:rsidR="00486907">
        <w:rPr>
          <w:b/>
          <w:sz w:val="24"/>
          <w:szCs w:val="24"/>
        </w:rPr>
        <w:t xml:space="preserve"> 2009</w:t>
      </w:r>
      <w:r w:rsidR="009E3B3A" w:rsidRPr="004B5341">
        <w:rPr>
          <w:b/>
          <w:sz w:val="24"/>
          <w:szCs w:val="24"/>
          <w:lang w:val="lt-LT"/>
        </w:rPr>
        <w:t>–</w:t>
      </w:r>
      <w:r w:rsidR="00DA0863" w:rsidRPr="004B5341">
        <w:rPr>
          <w:b/>
          <w:sz w:val="24"/>
          <w:szCs w:val="24"/>
        </w:rPr>
        <w:t>201</w:t>
      </w:r>
      <w:r w:rsidR="00486907">
        <w:rPr>
          <w:b/>
          <w:sz w:val="24"/>
          <w:szCs w:val="24"/>
        </w:rPr>
        <w:t>8</w:t>
      </w:r>
      <w:r w:rsidR="003E1027">
        <w:rPr>
          <w:b/>
          <w:sz w:val="24"/>
          <w:szCs w:val="24"/>
        </w:rPr>
        <w:t xml:space="preserve"> m.</w:t>
      </w:r>
      <w:proofErr w:type="gramEnd"/>
      <w:r w:rsidR="003E1027">
        <w:rPr>
          <w:b/>
          <w:sz w:val="24"/>
          <w:szCs w:val="24"/>
        </w:rPr>
        <w:t xml:space="preserve"> </w:t>
      </w:r>
    </w:p>
    <w:p w14:paraId="1A115BA3" w14:textId="77777777" w:rsidR="00074C63" w:rsidRPr="004B5341" w:rsidRDefault="00074C63" w:rsidP="00177E49">
      <w:pPr>
        <w:jc w:val="center"/>
        <w:rPr>
          <w:b/>
          <w:sz w:val="24"/>
          <w:szCs w:val="24"/>
        </w:rPr>
      </w:pPr>
    </w:p>
    <w:p w14:paraId="1A115BA4" w14:textId="77777777" w:rsidR="00074C63" w:rsidRPr="004B5341" w:rsidRDefault="00486907" w:rsidP="00177E49">
      <w:pPr>
        <w:jc w:val="center"/>
        <w:rPr>
          <w:b/>
          <w:sz w:val="24"/>
          <w:szCs w:val="24"/>
        </w:rPr>
      </w:pPr>
      <w:r>
        <w:rPr>
          <w:noProof/>
          <w:lang w:val="en-GB" w:eastAsia="en-GB"/>
        </w:rPr>
        <w:drawing>
          <wp:inline distT="0" distB="0" distL="0" distR="0" wp14:anchorId="1A115BC6" wp14:editId="1A115BC7">
            <wp:extent cx="5725236" cy="3753135"/>
            <wp:effectExtent l="0" t="0" r="27940" b="1905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115BA5" w14:textId="77777777" w:rsidR="00074C63" w:rsidRPr="004B5341" w:rsidRDefault="00074C63" w:rsidP="00B40846">
      <w:pPr>
        <w:ind w:left="1296"/>
        <w:jc w:val="center"/>
        <w:rPr>
          <w:b/>
          <w:sz w:val="24"/>
          <w:szCs w:val="24"/>
          <w:lang w:val="lt-LT"/>
        </w:rPr>
      </w:pPr>
    </w:p>
    <w:p w14:paraId="1A115BA6" w14:textId="77777777" w:rsidR="00074C63" w:rsidRPr="004B5341" w:rsidRDefault="00074C63" w:rsidP="00B40846">
      <w:pPr>
        <w:ind w:left="1296"/>
        <w:jc w:val="center"/>
        <w:rPr>
          <w:b/>
          <w:sz w:val="24"/>
          <w:szCs w:val="24"/>
          <w:lang w:val="lt-LT"/>
        </w:rPr>
      </w:pPr>
    </w:p>
    <w:p w14:paraId="1A115BA7" w14:textId="613A8B73" w:rsidR="00DA0863" w:rsidRDefault="00696733" w:rsidP="00696733">
      <w:pPr>
        <w:ind w:left="1296"/>
        <w:jc w:val="center"/>
        <w:rPr>
          <w:b/>
          <w:sz w:val="24"/>
          <w:szCs w:val="24"/>
          <w:lang w:val="lt-LT"/>
        </w:rPr>
      </w:pPr>
      <w:r w:rsidRPr="004B5341">
        <w:rPr>
          <w:b/>
          <w:sz w:val="24"/>
          <w:szCs w:val="24"/>
          <w:lang w:val="lt-LT"/>
        </w:rPr>
        <w:t>P</w:t>
      </w:r>
      <w:r w:rsidR="00DA0863" w:rsidRPr="004B5341">
        <w:rPr>
          <w:b/>
          <w:sz w:val="24"/>
          <w:szCs w:val="24"/>
          <w:lang w:val="lt-LT"/>
        </w:rPr>
        <w:t>aramą gavusių par</w:t>
      </w:r>
      <w:r w:rsidR="00127062">
        <w:rPr>
          <w:b/>
          <w:sz w:val="24"/>
          <w:szCs w:val="24"/>
          <w:lang w:val="lt-LT"/>
        </w:rPr>
        <w:t>aiškų skaičiaus dinamika 2010</w:t>
      </w:r>
      <w:r w:rsidR="009E3B3A" w:rsidRPr="004B5341">
        <w:rPr>
          <w:b/>
          <w:sz w:val="24"/>
          <w:szCs w:val="24"/>
          <w:lang w:val="lt-LT"/>
        </w:rPr>
        <w:t>–</w:t>
      </w:r>
      <w:r w:rsidRPr="004B5341">
        <w:rPr>
          <w:b/>
          <w:sz w:val="24"/>
          <w:szCs w:val="24"/>
          <w:lang w:val="lt-LT"/>
        </w:rPr>
        <w:t>201</w:t>
      </w:r>
      <w:r w:rsidR="00486907">
        <w:rPr>
          <w:b/>
          <w:sz w:val="24"/>
          <w:szCs w:val="24"/>
          <w:lang w:val="lt-LT"/>
        </w:rPr>
        <w:t>8</w:t>
      </w:r>
      <w:r w:rsidR="00DA0863" w:rsidRPr="004B5341">
        <w:rPr>
          <w:b/>
          <w:sz w:val="24"/>
          <w:szCs w:val="24"/>
          <w:lang w:val="lt-LT"/>
        </w:rPr>
        <w:t xml:space="preserve"> m.</w:t>
      </w:r>
    </w:p>
    <w:p w14:paraId="1A115BA8" w14:textId="77777777" w:rsidR="00127062" w:rsidRPr="004B5341" w:rsidRDefault="00127062" w:rsidP="00696733">
      <w:pPr>
        <w:ind w:left="1296"/>
        <w:jc w:val="center"/>
        <w:rPr>
          <w:b/>
          <w:sz w:val="24"/>
          <w:szCs w:val="24"/>
          <w:lang w:val="lt-LT"/>
        </w:rPr>
      </w:pPr>
    </w:p>
    <w:p w14:paraId="1A115BA9" w14:textId="77777777" w:rsidR="00DA0863" w:rsidRPr="004B5341" w:rsidRDefault="00DA0863" w:rsidP="00B40846">
      <w:pPr>
        <w:rPr>
          <w:b/>
          <w:sz w:val="24"/>
          <w:szCs w:val="24"/>
          <w:lang w:val="lt-LT"/>
        </w:rPr>
      </w:pPr>
      <w:r w:rsidRPr="004B5341">
        <w:rPr>
          <w:b/>
          <w:sz w:val="24"/>
          <w:szCs w:val="24"/>
          <w:lang w:val="lt-LT"/>
        </w:rPr>
        <w:tab/>
      </w:r>
      <w:r w:rsidR="00127062">
        <w:rPr>
          <w:b/>
          <w:noProof/>
          <w:sz w:val="24"/>
          <w:szCs w:val="24"/>
          <w:lang w:val="en-GB" w:eastAsia="en-GB"/>
        </w:rPr>
        <w:drawing>
          <wp:inline distT="0" distB="0" distL="0" distR="0" wp14:anchorId="1A115BC8" wp14:editId="1A115BC9">
            <wp:extent cx="5602406" cy="4201999"/>
            <wp:effectExtent l="0" t="0" r="0" b="825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3184" cy="4202583"/>
                    </a:xfrm>
                    <a:prstGeom prst="rect">
                      <a:avLst/>
                    </a:prstGeom>
                    <a:noFill/>
                  </pic:spPr>
                </pic:pic>
              </a:graphicData>
            </a:graphic>
          </wp:inline>
        </w:drawing>
      </w:r>
    </w:p>
    <w:p w14:paraId="1A115BAA" w14:textId="77777777" w:rsidR="00DA0863" w:rsidRPr="004B5341" w:rsidRDefault="00DA0863" w:rsidP="00874C06">
      <w:pPr>
        <w:tabs>
          <w:tab w:val="left" w:pos="6000"/>
        </w:tabs>
        <w:jc w:val="center"/>
        <w:rPr>
          <w:sz w:val="24"/>
          <w:szCs w:val="24"/>
          <w:lang w:val="lt-LT"/>
        </w:rPr>
      </w:pPr>
      <w:r w:rsidRPr="004B5341">
        <w:rPr>
          <w:sz w:val="24"/>
          <w:szCs w:val="24"/>
          <w:lang w:val="lt-LT"/>
        </w:rPr>
        <w:t>----------------------------------------</w:t>
      </w:r>
    </w:p>
    <w:p w14:paraId="1A115BAB" w14:textId="77777777" w:rsidR="001363A2" w:rsidRPr="004B5341" w:rsidRDefault="001363A2" w:rsidP="001363A2">
      <w:pPr>
        <w:jc w:val="center"/>
        <w:rPr>
          <w:b/>
          <w:sz w:val="24"/>
          <w:szCs w:val="24"/>
          <w:lang w:val="lt-LT"/>
        </w:rPr>
      </w:pPr>
      <w:r w:rsidRPr="004B5341">
        <w:rPr>
          <w:b/>
          <w:sz w:val="24"/>
          <w:szCs w:val="24"/>
          <w:lang w:val="lt-LT"/>
        </w:rPr>
        <w:lastRenderedPageBreak/>
        <w:t xml:space="preserve">TEIKIAMO SPRENDIMO PROJEKTO </w:t>
      </w:r>
      <w:r w:rsidR="00F2752C" w:rsidRPr="004B5341">
        <w:rPr>
          <w:b/>
          <w:sz w:val="24"/>
          <w:szCs w:val="24"/>
          <w:lang w:val="lt-LT"/>
        </w:rPr>
        <w:t>„DĖL ROKIŠKIO RAJONO SAVIVALDYBĖS SMULKAUS IR VIDUTINIO VERS</w:t>
      </w:r>
      <w:r w:rsidR="00486907">
        <w:rPr>
          <w:b/>
          <w:sz w:val="24"/>
          <w:szCs w:val="24"/>
          <w:lang w:val="lt-LT"/>
        </w:rPr>
        <w:t>LO PLĖTROS PROGRAMOS 2018</w:t>
      </w:r>
      <w:r w:rsidR="00F2752C" w:rsidRPr="004B5341">
        <w:rPr>
          <w:b/>
          <w:sz w:val="24"/>
          <w:szCs w:val="24"/>
          <w:lang w:val="lt-LT"/>
        </w:rPr>
        <w:t xml:space="preserve"> METŲ VEIKLOS IR LĖŠŲ PANAUDOJIMO ATASKAITOS</w:t>
      </w:r>
      <w:r w:rsidR="00A27279">
        <w:rPr>
          <w:b/>
          <w:sz w:val="24"/>
          <w:szCs w:val="24"/>
          <w:lang w:val="lt-LT"/>
        </w:rPr>
        <w:t xml:space="preserve"> PATVIRTINIMO</w:t>
      </w:r>
      <w:r w:rsidR="00F2752C" w:rsidRPr="004B5341">
        <w:rPr>
          <w:b/>
          <w:sz w:val="24"/>
          <w:szCs w:val="24"/>
          <w:lang w:val="lt-LT"/>
        </w:rPr>
        <w:t>“</w:t>
      </w:r>
    </w:p>
    <w:p w14:paraId="1A115BAC" w14:textId="77777777" w:rsidR="001363A2" w:rsidRPr="004B5341" w:rsidRDefault="001363A2" w:rsidP="001363A2">
      <w:pPr>
        <w:jc w:val="center"/>
        <w:rPr>
          <w:b/>
          <w:sz w:val="24"/>
          <w:szCs w:val="24"/>
          <w:lang w:val="lt-LT"/>
        </w:rPr>
      </w:pPr>
    </w:p>
    <w:p w14:paraId="1A115BAD" w14:textId="77777777" w:rsidR="001363A2" w:rsidRPr="004B5341" w:rsidRDefault="001363A2" w:rsidP="001363A2">
      <w:pPr>
        <w:jc w:val="center"/>
        <w:rPr>
          <w:sz w:val="24"/>
          <w:szCs w:val="24"/>
          <w:lang w:val="lt-LT"/>
        </w:rPr>
      </w:pPr>
      <w:r w:rsidRPr="004B5341">
        <w:rPr>
          <w:b/>
          <w:sz w:val="24"/>
          <w:szCs w:val="24"/>
          <w:lang w:val="lt-LT"/>
        </w:rPr>
        <w:t>AIŠKINAMASIS RAŠTAS</w:t>
      </w:r>
    </w:p>
    <w:p w14:paraId="1A115BAE" w14:textId="77777777" w:rsidR="001363A2" w:rsidRPr="004B5341" w:rsidRDefault="001363A2" w:rsidP="001363A2">
      <w:pPr>
        <w:ind w:right="197"/>
        <w:jc w:val="center"/>
        <w:rPr>
          <w:b/>
          <w:sz w:val="24"/>
          <w:szCs w:val="24"/>
          <w:lang w:val="lt-LT"/>
        </w:rPr>
      </w:pPr>
    </w:p>
    <w:p w14:paraId="1A115BAF" w14:textId="77777777" w:rsidR="001363A2" w:rsidRPr="004B5341" w:rsidRDefault="001363A2" w:rsidP="001363A2">
      <w:pPr>
        <w:ind w:firstLine="851"/>
        <w:jc w:val="both"/>
        <w:rPr>
          <w:b/>
          <w:sz w:val="24"/>
          <w:szCs w:val="24"/>
          <w:lang w:val="lt-LT"/>
        </w:rPr>
      </w:pPr>
      <w:r w:rsidRPr="004B5341">
        <w:rPr>
          <w:b/>
          <w:sz w:val="24"/>
          <w:szCs w:val="24"/>
          <w:lang w:val="lt-LT"/>
        </w:rPr>
        <w:t xml:space="preserve">Parengto sprendimo projekto tikslai ir uždaviniai. </w:t>
      </w:r>
    </w:p>
    <w:p w14:paraId="1A115BB0" w14:textId="77777777" w:rsidR="001363A2" w:rsidRPr="004B5341" w:rsidRDefault="001363A2" w:rsidP="001363A2">
      <w:pPr>
        <w:ind w:firstLine="851"/>
        <w:jc w:val="both"/>
        <w:rPr>
          <w:b/>
          <w:bCs/>
          <w:sz w:val="24"/>
          <w:szCs w:val="24"/>
          <w:lang w:val="lt-LT"/>
        </w:rPr>
      </w:pPr>
      <w:r w:rsidRPr="004B5341">
        <w:rPr>
          <w:sz w:val="24"/>
          <w:szCs w:val="24"/>
          <w:lang w:val="lt-LT"/>
        </w:rPr>
        <w:t xml:space="preserve">Šio sprendimo projekto tikslas – atsiskaitymas Rokiškio rajono savivaldybės tarybos nariams už panaudotas lėšas, skirtas </w:t>
      </w:r>
      <w:r w:rsidR="00F2752C" w:rsidRPr="004B5341">
        <w:rPr>
          <w:sz w:val="24"/>
          <w:szCs w:val="24"/>
          <w:lang w:val="lt-LT"/>
        </w:rPr>
        <w:t xml:space="preserve">iš </w:t>
      </w:r>
      <w:r w:rsidRPr="004B5341">
        <w:rPr>
          <w:sz w:val="24"/>
          <w:szCs w:val="24"/>
          <w:lang w:val="lt-LT"/>
        </w:rPr>
        <w:t xml:space="preserve">Rokiškio rajono </w:t>
      </w:r>
      <w:r w:rsidR="00F2752C" w:rsidRPr="004B5341">
        <w:rPr>
          <w:sz w:val="24"/>
          <w:szCs w:val="24"/>
          <w:lang w:val="lt-LT"/>
        </w:rPr>
        <w:t xml:space="preserve">savivaldybės smulkaus ir vidutinio verslo plėtros programos </w:t>
      </w:r>
      <w:r w:rsidRPr="004B5341">
        <w:rPr>
          <w:sz w:val="24"/>
          <w:szCs w:val="24"/>
          <w:lang w:val="lt-LT"/>
        </w:rPr>
        <w:t>201</w:t>
      </w:r>
      <w:r w:rsidR="00486907">
        <w:rPr>
          <w:sz w:val="24"/>
          <w:szCs w:val="24"/>
          <w:lang w:val="lt-LT"/>
        </w:rPr>
        <w:t>8</w:t>
      </w:r>
      <w:r w:rsidRPr="004B5341">
        <w:rPr>
          <w:sz w:val="24"/>
          <w:szCs w:val="24"/>
          <w:lang w:val="lt-LT"/>
        </w:rPr>
        <w:t xml:space="preserve"> m.</w:t>
      </w:r>
    </w:p>
    <w:p w14:paraId="1A115BB1" w14:textId="77777777" w:rsidR="001363A2" w:rsidRPr="004B5341" w:rsidRDefault="001363A2" w:rsidP="001363A2">
      <w:pPr>
        <w:ind w:firstLine="851"/>
        <w:jc w:val="both"/>
        <w:rPr>
          <w:sz w:val="24"/>
          <w:szCs w:val="24"/>
          <w:lang w:val="lt-LT"/>
        </w:rPr>
      </w:pPr>
      <w:r w:rsidRPr="004B5341">
        <w:rPr>
          <w:b/>
          <w:bCs/>
          <w:sz w:val="24"/>
          <w:szCs w:val="24"/>
          <w:lang w:val="lt-LT"/>
        </w:rPr>
        <w:t>Šiuo metu esantis teisinis reglamentavimas.</w:t>
      </w:r>
      <w:r w:rsidRPr="004B5341">
        <w:rPr>
          <w:sz w:val="24"/>
          <w:szCs w:val="24"/>
          <w:lang w:val="lt-LT"/>
        </w:rPr>
        <w:t xml:space="preserve"> </w:t>
      </w:r>
    </w:p>
    <w:p w14:paraId="1A115BB2" w14:textId="77777777" w:rsidR="001363A2" w:rsidRPr="004B5341" w:rsidRDefault="001363A2" w:rsidP="001363A2">
      <w:pPr>
        <w:pStyle w:val="Antrats"/>
        <w:tabs>
          <w:tab w:val="right" w:pos="851"/>
        </w:tabs>
        <w:jc w:val="both"/>
        <w:rPr>
          <w:b/>
          <w:bCs/>
          <w:sz w:val="24"/>
          <w:szCs w:val="24"/>
          <w:lang w:val="lt-LT"/>
        </w:rPr>
      </w:pPr>
      <w:r w:rsidRPr="004B5341">
        <w:rPr>
          <w:sz w:val="24"/>
          <w:szCs w:val="24"/>
          <w:lang w:val="lt-LT"/>
        </w:rPr>
        <w:tab/>
        <w:t xml:space="preserve">              Rokiškio </w:t>
      </w:r>
      <w:r w:rsidR="00F2752C" w:rsidRPr="004B5341">
        <w:rPr>
          <w:sz w:val="24"/>
          <w:szCs w:val="24"/>
          <w:lang w:val="lt-LT"/>
        </w:rPr>
        <w:t>rajono savi</w:t>
      </w:r>
      <w:r w:rsidR="00486907">
        <w:rPr>
          <w:sz w:val="24"/>
          <w:szCs w:val="24"/>
          <w:lang w:val="lt-LT"/>
        </w:rPr>
        <w:t>valdybės tarybos 2018 m. kovo 5 d. sprendimo Nr. TS-39</w:t>
      </w:r>
      <w:r w:rsidRPr="004B5341">
        <w:rPr>
          <w:sz w:val="24"/>
          <w:szCs w:val="24"/>
          <w:lang w:val="lt-LT"/>
        </w:rPr>
        <w:t xml:space="preserve"> ,,Dėl </w:t>
      </w:r>
      <w:r w:rsidR="00F2752C" w:rsidRPr="004B5341">
        <w:rPr>
          <w:sz w:val="24"/>
          <w:szCs w:val="24"/>
          <w:lang w:val="lt-LT"/>
        </w:rPr>
        <w:t>Rokiškio rajono savivaldybės smulkaus ir vidutinio verslo plėtros programos nuostatų patvirtinimo“  3.7.4.</w:t>
      </w:r>
      <w:r w:rsidRPr="004B5341">
        <w:rPr>
          <w:sz w:val="24"/>
          <w:szCs w:val="24"/>
          <w:lang w:val="lt-LT"/>
        </w:rPr>
        <w:t xml:space="preserve"> punktas.  </w:t>
      </w:r>
    </w:p>
    <w:p w14:paraId="1A115BB3" w14:textId="77777777" w:rsidR="001363A2" w:rsidRPr="004B5341" w:rsidRDefault="001363A2" w:rsidP="001363A2">
      <w:pPr>
        <w:pStyle w:val="Antrats"/>
        <w:tabs>
          <w:tab w:val="right" w:pos="851"/>
        </w:tabs>
        <w:jc w:val="both"/>
        <w:rPr>
          <w:sz w:val="24"/>
          <w:szCs w:val="24"/>
          <w:lang w:val="lt-LT"/>
        </w:rPr>
      </w:pPr>
      <w:r w:rsidRPr="004B5341">
        <w:rPr>
          <w:b/>
          <w:bCs/>
          <w:sz w:val="24"/>
          <w:szCs w:val="24"/>
          <w:lang w:val="lt-LT"/>
        </w:rPr>
        <w:tab/>
        <w:t xml:space="preserve">              Sprendimo projekto esmė.</w:t>
      </w:r>
      <w:r w:rsidRPr="004B5341">
        <w:rPr>
          <w:sz w:val="24"/>
          <w:szCs w:val="24"/>
          <w:lang w:val="lt-LT"/>
        </w:rPr>
        <w:t xml:space="preserve"> </w:t>
      </w:r>
    </w:p>
    <w:p w14:paraId="1A115BB4" w14:textId="77777777" w:rsidR="001363A2" w:rsidRPr="004B5341" w:rsidRDefault="001363A2" w:rsidP="001363A2">
      <w:pPr>
        <w:pStyle w:val="Antrats"/>
        <w:tabs>
          <w:tab w:val="right" w:pos="851"/>
        </w:tabs>
        <w:jc w:val="both"/>
        <w:rPr>
          <w:sz w:val="24"/>
          <w:szCs w:val="24"/>
          <w:lang w:val="lt-LT"/>
        </w:rPr>
      </w:pPr>
      <w:r w:rsidRPr="004B5341">
        <w:rPr>
          <w:sz w:val="24"/>
          <w:szCs w:val="24"/>
          <w:lang w:val="lt-LT"/>
        </w:rPr>
        <w:tab/>
        <w:t xml:space="preserve">             Sprendimo projekte pateikiama informacija apie Rokiškio rajono </w:t>
      </w:r>
      <w:r w:rsidR="00F2752C" w:rsidRPr="004B5341">
        <w:rPr>
          <w:sz w:val="24"/>
          <w:szCs w:val="24"/>
          <w:lang w:val="lt-LT"/>
        </w:rPr>
        <w:t xml:space="preserve">savivaldybės </w:t>
      </w:r>
      <w:r w:rsidRPr="004B5341">
        <w:rPr>
          <w:sz w:val="24"/>
          <w:szCs w:val="24"/>
          <w:lang w:val="lt-LT"/>
        </w:rPr>
        <w:t xml:space="preserve">smulkaus ir vidutinio verslo </w:t>
      </w:r>
      <w:r w:rsidR="00F2752C" w:rsidRPr="004B5341">
        <w:rPr>
          <w:sz w:val="24"/>
          <w:szCs w:val="24"/>
          <w:lang w:val="lt-LT"/>
        </w:rPr>
        <w:t>plėtros programos vertinimo komisijos</w:t>
      </w:r>
      <w:r w:rsidRPr="004B5341">
        <w:rPr>
          <w:sz w:val="24"/>
          <w:szCs w:val="24"/>
          <w:lang w:val="lt-LT"/>
        </w:rPr>
        <w:t xml:space="preserve"> veiklą ir lėšų panaudojimą už 201</w:t>
      </w:r>
      <w:r w:rsidR="00486907">
        <w:rPr>
          <w:sz w:val="24"/>
          <w:szCs w:val="24"/>
          <w:lang w:val="lt-LT"/>
        </w:rPr>
        <w:t>8</w:t>
      </w:r>
      <w:r w:rsidRPr="004B5341">
        <w:rPr>
          <w:sz w:val="24"/>
          <w:szCs w:val="24"/>
          <w:lang w:val="lt-LT"/>
        </w:rPr>
        <w:t xml:space="preserve"> metus.               </w:t>
      </w:r>
    </w:p>
    <w:p w14:paraId="1A115BB5" w14:textId="77777777" w:rsidR="001363A2" w:rsidRPr="004B5341" w:rsidRDefault="001363A2" w:rsidP="001363A2">
      <w:pPr>
        <w:ind w:firstLine="851"/>
        <w:jc w:val="both"/>
        <w:rPr>
          <w:b/>
          <w:sz w:val="24"/>
          <w:szCs w:val="24"/>
          <w:lang w:val="lt-LT"/>
        </w:rPr>
      </w:pPr>
      <w:r w:rsidRPr="004B5341">
        <w:rPr>
          <w:b/>
          <w:sz w:val="24"/>
          <w:szCs w:val="24"/>
          <w:lang w:val="lt-LT"/>
        </w:rPr>
        <w:t>Galimos pasekmės, priėmus siūlomą tarybos sprendimo projektą:</w:t>
      </w:r>
    </w:p>
    <w:p w14:paraId="1A115BB6" w14:textId="77777777" w:rsidR="001363A2" w:rsidRPr="004B5341" w:rsidRDefault="001363A2" w:rsidP="001363A2">
      <w:pPr>
        <w:ind w:firstLine="851"/>
        <w:jc w:val="both"/>
        <w:outlineLvl w:val="0"/>
        <w:rPr>
          <w:sz w:val="24"/>
          <w:szCs w:val="24"/>
          <w:lang w:val="lt-LT"/>
        </w:rPr>
      </w:pPr>
      <w:r w:rsidRPr="004B5341">
        <w:rPr>
          <w:b/>
          <w:sz w:val="24"/>
          <w:szCs w:val="24"/>
          <w:lang w:val="lt-LT"/>
        </w:rPr>
        <w:t>teigiamos</w:t>
      </w:r>
      <w:r w:rsidRPr="004B5341">
        <w:rPr>
          <w:sz w:val="24"/>
          <w:szCs w:val="24"/>
          <w:lang w:val="lt-LT"/>
        </w:rPr>
        <w:t xml:space="preserve"> – </w:t>
      </w:r>
      <w:r w:rsidRPr="004B5341">
        <w:rPr>
          <w:b/>
          <w:bCs/>
          <w:sz w:val="24"/>
          <w:szCs w:val="24"/>
          <w:lang w:val="lt-LT"/>
        </w:rPr>
        <w:t xml:space="preserve">  </w:t>
      </w:r>
      <w:r w:rsidRPr="004B5341">
        <w:rPr>
          <w:sz w:val="24"/>
          <w:szCs w:val="24"/>
          <w:lang w:val="lt-LT"/>
        </w:rPr>
        <w:t>Rokiškio rajono savivaldybės tarybos nariai ir Rokiškio rajono gyventojai sužinos apie Rokiškio rajone smulkaus ir vidutinio verslo subjektams teiktą paramą, bei apie tikslingą lėšų panaudojimą 201</w:t>
      </w:r>
      <w:r w:rsidR="00486907">
        <w:rPr>
          <w:sz w:val="24"/>
          <w:szCs w:val="24"/>
          <w:lang w:val="lt-LT"/>
        </w:rPr>
        <w:t>8</w:t>
      </w:r>
      <w:r w:rsidRPr="004B5341">
        <w:rPr>
          <w:sz w:val="24"/>
          <w:szCs w:val="24"/>
          <w:lang w:val="lt-LT"/>
        </w:rPr>
        <w:t xml:space="preserve"> m.</w:t>
      </w:r>
    </w:p>
    <w:p w14:paraId="1A115BB7" w14:textId="77777777" w:rsidR="001363A2" w:rsidRPr="004B5341" w:rsidRDefault="001363A2" w:rsidP="001363A2">
      <w:pPr>
        <w:pStyle w:val="Antrats"/>
        <w:tabs>
          <w:tab w:val="left" w:pos="1296"/>
        </w:tabs>
        <w:jc w:val="both"/>
        <w:rPr>
          <w:sz w:val="24"/>
          <w:szCs w:val="24"/>
          <w:lang w:val="lt-LT"/>
        </w:rPr>
      </w:pPr>
      <w:r w:rsidRPr="004B5341">
        <w:rPr>
          <w:b/>
          <w:sz w:val="24"/>
          <w:szCs w:val="24"/>
          <w:lang w:val="lt-LT"/>
        </w:rPr>
        <w:t xml:space="preserve">              neigiamos</w:t>
      </w:r>
      <w:r w:rsidRPr="004B5341">
        <w:rPr>
          <w:sz w:val="24"/>
          <w:szCs w:val="24"/>
          <w:lang w:val="lt-LT"/>
        </w:rPr>
        <w:t xml:space="preserve"> – nėra.</w:t>
      </w:r>
    </w:p>
    <w:p w14:paraId="1A115BB8" w14:textId="77777777" w:rsidR="001363A2" w:rsidRPr="004B5341" w:rsidRDefault="001363A2" w:rsidP="001363A2">
      <w:pPr>
        <w:pStyle w:val="Antrats"/>
        <w:tabs>
          <w:tab w:val="left" w:pos="851"/>
        </w:tabs>
        <w:jc w:val="both"/>
        <w:rPr>
          <w:b/>
          <w:sz w:val="24"/>
          <w:szCs w:val="24"/>
          <w:lang w:val="lt-LT"/>
        </w:rPr>
      </w:pPr>
      <w:r w:rsidRPr="004B5341">
        <w:rPr>
          <w:sz w:val="24"/>
          <w:szCs w:val="24"/>
          <w:lang w:val="lt-LT"/>
        </w:rPr>
        <w:tab/>
      </w:r>
      <w:r w:rsidRPr="004B5341">
        <w:rPr>
          <w:b/>
          <w:sz w:val="24"/>
          <w:szCs w:val="24"/>
          <w:lang w:val="lt-LT"/>
        </w:rPr>
        <w:t>Kokia sprendimo nauda Rokiškio rajono gyventojams.</w:t>
      </w:r>
    </w:p>
    <w:p w14:paraId="1A115BB9" w14:textId="77777777" w:rsidR="001363A2" w:rsidRPr="004B5341" w:rsidRDefault="001363A2" w:rsidP="001363A2">
      <w:pPr>
        <w:pStyle w:val="Antrats"/>
        <w:tabs>
          <w:tab w:val="left" w:pos="851"/>
        </w:tabs>
        <w:jc w:val="both"/>
        <w:rPr>
          <w:sz w:val="24"/>
          <w:szCs w:val="24"/>
          <w:lang w:val="lt-LT"/>
        </w:rPr>
      </w:pPr>
      <w:r w:rsidRPr="004B5341">
        <w:rPr>
          <w:sz w:val="24"/>
          <w:szCs w:val="24"/>
          <w:lang w:val="lt-LT"/>
        </w:rPr>
        <w:tab/>
        <w:t>Rokiškio rajono gyventojai sužinos apie Rokiškio rajone smulkaus ir vidutinio verslo subjektams teiktą paramą, bei apie tikslingą lėšų panaudojimą 201</w:t>
      </w:r>
      <w:r w:rsidR="00486907">
        <w:rPr>
          <w:sz w:val="24"/>
          <w:szCs w:val="24"/>
          <w:lang w:val="lt-LT"/>
        </w:rPr>
        <w:t>8</w:t>
      </w:r>
      <w:r w:rsidRPr="004B5341">
        <w:rPr>
          <w:sz w:val="24"/>
          <w:szCs w:val="24"/>
          <w:lang w:val="lt-LT"/>
        </w:rPr>
        <w:t xml:space="preserve"> m., pajus pagerėjusias paremtų verslo subjektų paslaugas, skleis informaciją savo draugams, artimiesiems apie teikiamas fondo galimybes.</w:t>
      </w:r>
    </w:p>
    <w:p w14:paraId="1A115BBA" w14:textId="77777777" w:rsidR="001363A2" w:rsidRPr="004B5341" w:rsidRDefault="001363A2" w:rsidP="001363A2">
      <w:pPr>
        <w:ind w:firstLine="851"/>
        <w:jc w:val="both"/>
        <w:rPr>
          <w:sz w:val="24"/>
          <w:szCs w:val="24"/>
          <w:lang w:val="lt-LT"/>
        </w:rPr>
      </w:pPr>
      <w:r w:rsidRPr="004B5341">
        <w:rPr>
          <w:b/>
          <w:bCs/>
          <w:sz w:val="24"/>
          <w:szCs w:val="24"/>
          <w:lang w:val="lt-LT"/>
        </w:rPr>
        <w:t>Finansavimo šaltiniai ir lėšų poreikis</w:t>
      </w:r>
      <w:r w:rsidRPr="004B5341">
        <w:rPr>
          <w:sz w:val="24"/>
          <w:szCs w:val="24"/>
          <w:lang w:val="lt-LT"/>
        </w:rPr>
        <w:t>.</w:t>
      </w:r>
    </w:p>
    <w:p w14:paraId="1A115BBB" w14:textId="77777777" w:rsidR="001363A2" w:rsidRPr="004B5341" w:rsidRDefault="001363A2" w:rsidP="001363A2">
      <w:pPr>
        <w:ind w:firstLine="851"/>
        <w:jc w:val="both"/>
        <w:rPr>
          <w:b/>
          <w:bCs/>
          <w:sz w:val="24"/>
          <w:szCs w:val="24"/>
          <w:lang w:val="lt-LT"/>
        </w:rPr>
      </w:pPr>
      <w:r w:rsidRPr="004B5341">
        <w:rPr>
          <w:sz w:val="24"/>
          <w:szCs w:val="24"/>
          <w:lang w:val="lt-LT"/>
        </w:rPr>
        <w:t>Sprendimo įgyvendinimui lėšos nereikalingos.</w:t>
      </w:r>
    </w:p>
    <w:p w14:paraId="1A115BBC" w14:textId="77777777" w:rsidR="001363A2" w:rsidRPr="004B5341" w:rsidRDefault="001363A2" w:rsidP="001363A2">
      <w:pPr>
        <w:ind w:firstLine="851"/>
        <w:jc w:val="both"/>
        <w:rPr>
          <w:sz w:val="24"/>
          <w:szCs w:val="24"/>
          <w:lang w:val="lt-LT"/>
        </w:rPr>
      </w:pPr>
      <w:r w:rsidRPr="004B5341">
        <w:rPr>
          <w:b/>
          <w:bCs/>
          <w:sz w:val="24"/>
          <w:szCs w:val="24"/>
          <w:lang w:val="lt-LT"/>
        </w:rPr>
        <w:t>Suderinamumas su Lietuvos Respublikos galiojančiais teisės norminiais aktais.</w:t>
      </w:r>
    </w:p>
    <w:p w14:paraId="1A115BBD" w14:textId="77777777" w:rsidR="001363A2" w:rsidRPr="004B5341" w:rsidRDefault="001363A2" w:rsidP="001363A2">
      <w:pPr>
        <w:ind w:firstLine="851"/>
        <w:jc w:val="both"/>
        <w:rPr>
          <w:sz w:val="24"/>
          <w:szCs w:val="24"/>
          <w:lang w:val="lt-LT"/>
        </w:rPr>
      </w:pPr>
      <w:r w:rsidRPr="004B5341">
        <w:rPr>
          <w:sz w:val="24"/>
          <w:szCs w:val="24"/>
          <w:lang w:val="lt-LT"/>
        </w:rPr>
        <w:t>Projektas neprieštarauja galiojantiems teisės aktams.</w:t>
      </w:r>
    </w:p>
    <w:p w14:paraId="13F4825B" w14:textId="77777777" w:rsidR="00F30FC5" w:rsidRPr="00EC7E60" w:rsidRDefault="00F30FC5" w:rsidP="00F30FC5">
      <w:pPr>
        <w:ind w:firstLine="454"/>
        <w:jc w:val="both"/>
        <w:rPr>
          <w:sz w:val="24"/>
          <w:szCs w:val="24"/>
          <w:lang w:val="lt-LT"/>
        </w:rPr>
      </w:pPr>
      <w:r w:rsidRPr="00EC7E60">
        <w:rPr>
          <w:b/>
          <w:sz w:val="24"/>
          <w:szCs w:val="24"/>
          <w:lang w:val="lt-LT"/>
        </w:rPr>
        <w:t xml:space="preserve">Antikorupcinis vertinimas. </w:t>
      </w:r>
      <w:r w:rsidRPr="00EC7E60">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14:paraId="1A115BC0" w14:textId="77777777" w:rsidR="001363A2" w:rsidRPr="004B5341" w:rsidRDefault="001363A2" w:rsidP="001363A2">
      <w:pPr>
        <w:ind w:firstLine="851"/>
        <w:jc w:val="both"/>
        <w:rPr>
          <w:sz w:val="24"/>
          <w:szCs w:val="24"/>
          <w:lang w:val="lt-LT"/>
        </w:rPr>
      </w:pPr>
    </w:p>
    <w:p w14:paraId="1A115BC1" w14:textId="77777777" w:rsidR="004B54F8" w:rsidRPr="004B5341" w:rsidRDefault="004B54F8" w:rsidP="004B54F8">
      <w:pPr>
        <w:ind w:right="197"/>
        <w:rPr>
          <w:sz w:val="24"/>
          <w:szCs w:val="24"/>
          <w:lang w:val="lt-LT"/>
        </w:rPr>
      </w:pPr>
    </w:p>
    <w:p w14:paraId="39C3660A" w14:textId="77777777" w:rsidR="003E1027" w:rsidRDefault="004B54F8" w:rsidP="004B54F8">
      <w:pPr>
        <w:ind w:right="197"/>
        <w:rPr>
          <w:sz w:val="24"/>
          <w:szCs w:val="24"/>
          <w:lang w:val="lt-LT"/>
        </w:rPr>
      </w:pPr>
      <w:r w:rsidRPr="004B5341">
        <w:rPr>
          <w:sz w:val="24"/>
          <w:szCs w:val="24"/>
          <w:lang w:val="lt-LT"/>
        </w:rPr>
        <w:t>Strateginio pla</w:t>
      </w:r>
      <w:r w:rsidR="00486907">
        <w:rPr>
          <w:sz w:val="24"/>
          <w:szCs w:val="24"/>
          <w:lang w:val="lt-LT"/>
        </w:rPr>
        <w:t xml:space="preserve">navimo, </w:t>
      </w:r>
      <w:r w:rsidRPr="004B5341">
        <w:rPr>
          <w:sz w:val="24"/>
          <w:szCs w:val="24"/>
          <w:lang w:val="lt-LT"/>
        </w:rPr>
        <w:t>investicijų</w:t>
      </w:r>
      <w:r w:rsidR="00486907">
        <w:rPr>
          <w:sz w:val="24"/>
          <w:szCs w:val="24"/>
          <w:lang w:val="lt-LT"/>
        </w:rPr>
        <w:t xml:space="preserve"> ir viešųjų pirkimų skyriaus </w:t>
      </w:r>
    </w:p>
    <w:p w14:paraId="1A115BC2" w14:textId="1DFAC6D7" w:rsidR="004B54F8" w:rsidRPr="004B5341" w:rsidRDefault="00486907" w:rsidP="004B54F8">
      <w:pPr>
        <w:ind w:right="197"/>
        <w:rPr>
          <w:sz w:val="24"/>
          <w:szCs w:val="24"/>
          <w:lang w:val="lt-LT"/>
        </w:rPr>
      </w:pPr>
      <w:r>
        <w:rPr>
          <w:sz w:val="24"/>
          <w:szCs w:val="24"/>
          <w:lang w:val="lt-LT"/>
        </w:rPr>
        <w:t xml:space="preserve">vyr. specialistė  </w:t>
      </w:r>
      <w:r w:rsidR="003E1027">
        <w:rPr>
          <w:sz w:val="24"/>
          <w:szCs w:val="24"/>
          <w:lang w:val="lt-LT"/>
        </w:rPr>
        <w:tab/>
      </w:r>
      <w:r w:rsidR="003E1027">
        <w:rPr>
          <w:sz w:val="24"/>
          <w:szCs w:val="24"/>
          <w:lang w:val="lt-LT"/>
        </w:rPr>
        <w:tab/>
      </w:r>
      <w:r w:rsidR="003E1027">
        <w:rPr>
          <w:sz w:val="24"/>
          <w:szCs w:val="24"/>
          <w:lang w:val="lt-LT"/>
        </w:rPr>
        <w:tab/>
      </w:r>
      <w:r w:rsidR="003E1027">
        <w:rPr>
          <w:sz w:val="24"/>
          <w:szCs w:val="24"/>
          <w:lang w:val="lt-LT"/>
        </w:rPr>
        <w:tab/>
      </w:r>
      <w:r w:rsidR="003E1027">
        <w:rPr>
          <w:sz w:val="24"/>
          <w:szCs w:val="24"/>
          <w:lang w:val="lt-LT"/>
        </w:rPr>
        <w:tab/>
      </w:r>
      <w:r w:rsidR="003E1027">
        <w:rPr>
          <w:sz w:val="24"/>
          <w:szCs w:val="24"/>
          <w:lang w:val="lt-LT"/>
        </w:rPr>
        <w:tab/>
      </w:r>
      <w:r w:rsidR="003E1027">
        <w:rPr>
          <w:sz w:val="24"/>
          <w:szCs w:val="24"/>
          <w:lang w:val="lt-LT"/>
        </w:rPr>
        <w:tab/>
      </w:r>
      <w:r w:rsidR="003E1027">
        <w:rPr>
          <w:sz w:val="24"/>
          <w:szCs w:val="24"/>
          <w:lang w:val="lt-LT"/>
        </w:rPr>
        <w:tab/>
      </w:r>
      <w:r w:rsidR="004B54F8" w:rsidRPr="004B5341">
        <w:rPr>
          <w:sz w:val="24"/>
          <w:szCs w:val="24"/>
          <w:lang w:val="lt-LT"/>
        </w:rPr>
        <w:t xml:space="preserve">Vilma </w:t>
      </w:r>
      <w:proofErr w:type="spellStart"/>
      <w:r w:rsidR="004B54F8" w:rsidRPr="004B5341">
        <w:rPr>
          <w:sz w:val="24"/>
          <w:szCs w:val="24"/>
          <w:lang w:val="lt-LT"/>
        </w:rPr>
        <w:t>Mečiukonienė</w:t>
      </w:r>
      <w:proofErr w:type="spellEnd"/>
    </w:p>
    <w:p w14:paraId="1A115BC3" w14:textId="77777777" w:rsidR="004B54F8" w:rsidRPr="004B5341" w:rsidRDefault="004B54F8">
      <w:pPr>
        <w:tabs>
          <w:tab w:val="left" w:pos="6000"/>
        </w:tabs>
        <w:jc w:val="center"/>
        <w:rPr>
          <w:sz w:val="24"/>
          <w:szCs w:val="24"/>
          <w:lang w:val="lt-LT"/>
        </w:rPr>
      </w:pPr>
    </w:p>
    <w:sectPr w:rsidR="004B54F8" w:rsidRPr="004B5341" w:rsidSect="00EC10B5">
      <w:headerReference w:type="default" r:id="rId14"/>
      <w:headerReference w:type="first" r:id="rId15"/>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15BCC" w14:textId="77777777" w:rsidR="0075009D" w:rsidRDefault="0075009D">
      <w:r>
        <w:separator/>
      </w:r>
    </w:p>
  </w:endnote>
  <w:endnote w:type="continuationSeparator" w:id="0">
    <w:p w14:paraId="1A115BCD" w14:textId="77777777" w:rsidR="0075009D" w:rsidRDefault="0075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15BCA" w14:textId="77777777" w:rsidR="0075009D" w:rsidRDefault="0075009D">
      <w:r>
        <w:separator/>
      </w:r>
    </w:p>
  </w:footnote>
  <w:footnote w:type="continuationSeparator" w:id="0">
    <w:p w14:paraId="1A115BCB" w14:textId="77777777" w:rsidR="0075009D" w:rsidRDefault="00750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5BCE" w14:textId="076D1C80" w:rsidR="00E204E7" w:rsidRDefault="00E204E7" w:rsidP="0012453D">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68B0B" w14:textId="7FEB202E" w:rsidR="00EC10B5" w:rsidRDefault="00EC10B5" w:rsidP="00EC10B5">
    <w:pPr>
      <w:pStyle w:val="Antrats"/>
      <w:jc w:val="center"/>
    </w:pPr>
    <w:r w:rsidRPr="004B5341">
      <w:rPr>
        <w:b/>
        <w:noProof/>
        <w:sz w:val="24"/>
        <w:szCs w:val="24"/>
        <w:lang w:val="en-GB" w:eastAsia="en-GB"/>
      </w:rPr>
      <w:drawing>
        <wp:inline distT="0" distB="0" distL="0" distR="0" wp14:anchorId="7A3E8210" wp14:editId="4B109BAB">
          <wp:extent cx="542290" cy="69469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pStyle w:val="Antrat2"/>
      <w:suff w:val="nothing"/>
      <w:lvlText w:val=""/>
      <w:lvlJc w:val="left"/>
      <w:pPr>
        <w:tabs>
          <w:tab w:val="num" w:pos="0"/>
        </w:tabs>
      </w:pPr>
      <w:rPr>
        <w:rFonts w:cs="Times New Roman"/>
      </w:rPr>
    </w:lvl>
    <w:lvl w:ilvl="2">
      <w:start w:val="1"/>
      <w:numFmt w:val="none"/>
      <w:pStyle w:val="Antrat3"/>
      <w:suff w:val="nothing"/>
      <w:lvlText w:val=""/>
      <w:lvlJc w:val="left"/>
      <w:pPr>
        <w:tabs>
          <w:tab w:val="num" w:pos="0"/>
        </w:tabs>
      </w:pPr>
      <w:rPr>
        <w:rFonts w:cs="Times New Roman"/>
      </w:rPr>
    </w:lvl>
    <w:lvl w:ilvl="3">
      <w:start w:val="1"/>
      <w:numFmt w:val="none"/>
      <w:pStyle w:val="Antrat4"/>
      <w:suff w:val="nothing"/>
      <w:lvlText w:val=""/>
      <w:lvlJc w:val="left"/>
      <w:pPr>
        <w:tabs>
          <w:tab w:val="num" w:pos="0"/>
        </w:tabs>
      </w:pPr>
      <w:rPr>
        <w:rFonts w:cs="Times New Roman"/>
      </w:rPr>
    </w:lvl>
    <w:lvl w:ilvl="4">
      <w:start w:val="1"/>
      <w:numFmt w:val="none"/>
      <w:pStyle w:val="Antrat5"/>
      <w:suff w:val="nothing"/>
      <w:lvlText w:val=""/>
      <w:lvlJc w:val="left"/>
      <w:pPr>
        <w:tabs>
          <w:tab w:val="num" w:pos="0"/>
        </w:tabs>
      </w:pPr>
      <w:rPr>
        <w:rFonts w:cs="Times New Roman"/>
      </w:rPr>
    </w:lvl>
    <w:lvl w:ilvl="5">
      <w:start w:val="1"/>
      <w:numFmt w:val="none"/>
      <w:pStyle w:val="Antrat6"/>
      <w:suff w:val="nothing"/>
      <w:lvlText w:val=""/>
      <w:lvlJc w:val="left"/>
      <w:pPr>
        <w:tabs>
          <w:tab w:val="num" w:pos="0"/>
        </w:tabs>
      </w:pPr>
      <w:rPr>
        <w:rFonts w:cs="Times New Roman"/>
      </w:rPr>
    </w:lvl>
    <w:lvl w:ilvl="6">
      <w:start w:val="1"/>
      <w:numFmt w:val="none"/>
      <w:pStyle w:val="Antrat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F3"/>
    <w:rsid w:val="0001009B"/>
    <w:rsid w:val="00013C51"/>
    <w:rsid w:val="000454FF"/>
    <w:rsid w:val="00055429"/>
    <w:rsid w:val="00063A46"/>
    <w:rsid w:val="000709B3"/>
    <w:rsid w:val="00070BF5"/>
    <w:rsid w:val="00074C63"/>
    <w:rsid w:val="00080219"/>
    <w:rsid w:val="0009072D"/>
    <w:rsid w:val="0009198B"/>
    <w:rsid w:val="000B5BEC"/>
    <w:rsid w:val="000E1FE7"/>
    <w:rsid w:val="0011778E"/>
    <w:rsid w:val="00117861"/>
    <w:rsid w:val="00121AD3"/>
    <w:rsid w:val="0012453D"/>
    <w:rsid w:val="001267DA"/>
    <w:rsid w:val="00127062"/>
    <w:rsid w:val="001363A2"/>
    <w:rsid w:val="00156D55"/>
    <w:rsid w:val="00162311"/>
    <w:rsid w:val="00165F2D"/>
    <w:rsid w:val="00167B38"/>
    <w:rsid w:val="00167DE6"/>
    <w:rsid w:val="00170B46"/>
    <w:rsid w:val="00170C97"/>
    <w:rsid w:val="00177C19"/>
    <w:rsid w:val="00177E49"/>
    <w:rsid w:val="00182F9E"/>
    <w:rsid w:val="001924F3"/>
    <w:rsid w:val="0019735A"/>
    <w:rsid w:val="001C6941"/>
    <w:rsid w:val="001E05C8"/>
    <w:rsid w:val="001F41A7"/>
    <w:rsid w:val="001F6FC6"/>
    <w:rsid w:val="0020666A"/>
    <w:rsid w:val="00213F07"/>
    <w:rsid w:val="00221549"/>
    <w:rsid w:val="00233AE4"/>
    <w:rsid w:val="0024717C"/>
    <w:rsid w:val="00255D0A"/>
    <w:rsid w:val="00261D9D"/>
    <w:rsid w:val="00275289"/>
    <w:rsid w:val="002760A5"/>
    <w:rsid w:val="0029049E"/>
    <w:rsid w:val="002A1E7A"/>
    <w:rsid w:val="002A37E2"/>
    <w:rsid w:val="002C4D70"/>
    <w:rsid w:val="002E1C5B"/>
    <w:rsid w:val="002E6035"/>
    <w:rsid w:val="002F5C5F"/>
    <w:rsid w:val="00302F09"/>
    <w:rsid w:val="00325066"/>
    <w:rsid w:val="00344CC7"/>
    <w:rsid w:val="003453DA"/>
    <w:rsid w:val="00367B35"/>
    <w:rsid w:val="003A0D2C"/>
    <w:rsid w:val="003A2AB9"/>
    <w:rsid w:val="003A66C4"/>
    <w:rsid w:val="003A6D62"/>
    <w:rsid w:val="003C02B3"/>
    <w:rsid w:val="003C619F"/>
    <w:rsid w:val="003E1027"/>
    <w:rsid w:val="004036A8"/>
    <w:rsid w:val="00404EDA"/>
    <w:rsid w:val="00415A02"/>
    <w:rsid w:val="00415D83"/>
    <w:rsid w:val="00416F6A"/>
    <w:rsid w:val="00421242"/>
    <w:rsid w:val="00441056"/>
    <w:rsid w:val="00462BDB"/>
    <w:rsid w:val="004635AC"/>
    <w:rsid w:val="00466C02"/>
    <w:rsid w:val="00474BF9"/>
    <w:rsid w:val="00486907"/>
    <w:rsid w:val="004A0C0D"/>
    <w:rsid w:val="004A4EB8"/>
    <w:rsid w:val="004B3D81"/>
    <w:rsid w:val="004B5341"/>
    <w:rsid w:val="004B54F8"/>
    <w:rsid w:val="004D0354"/>
    <w:rsid w:val="004D34A8"/>
    <w:rsid w:val="004D7649"/>
    <w:rsid w:val="004E30BC"/>
    <w:rsid w:val="004F5A4D"/>
    <w:rsid w:val="00511186"/>
    <w:rsid w:val="00515424"/>
    <w:rsid w:val="005203A7"/>
    <w:rsid w:val="00547E1E"/>
    <w:rsid w:val="005530FC"/>
    <w:rsid w:val="00560E32"/>
    <w:rsid w:val="005658E3"/>
    <w:rsid w:val="00586BF1"/>
    <w:rsid w:val="005876E3"/>
    <w:rsid w:val="005917EA"/>
    <w:rsid w:val="005A1B6A"/>
    <w:rsid w:val="005A28EA"/>
    <w:rsid w:val="005A691F"/>
    <w:rsid w:val="005C0F32"/>
    <w:rsid w:val="005C7AFC"/>
    <w:rsid w:val="005F7C72"/>
    <w:rsid w:val="00603D16"/>
    <w:rsid w:val="00606ACA"/>
    <w:rsid w:val="00611EE5"/>
    <w:rsid w:val="00616CC1"/>
    <w:rsid w:val="0062205E"/>
    <w:rsid w:val="006230CF"/>
    <w:rsid w:val="00630F14"/>
    <w:rsid w:val="00634DA6"/>
    <w:rsid w:val="00654492"/>
    <w:rsid w:val="00670044"/>
    <w:rsid w:val="00685A39"/>
    <w:rsid w:val="00696733"/>
    <w:rsid w:val="006A1250"/>
    <w:rsid w:val="006C1633"/>
    <w:rsid w:val="006D2E5C"/>
    <w:rsid w:val="006E5981"/>
    <w:rsid w:val="006E7D62"/>
    <w:rsid w:val="00721624"/>
    <w:rsid w:val="00740C5F"/>
    <w:rsid w:val="00741EB0"/>
    <w:rsid w:val="00744D80"/>
    <w:rsid w:val="0074558C"/>
    <w:rsid w:val="007467A4"/>
    <w:rsid w:val="0075009D"/>
    <w:rsid w:val="00750954"/>
    <w:rsid w:val="0075564D"/>
    <w:rsid w:val="0076261A"/>
    <w:rsid w:val="007725DA"/>
    <w:rsid w:val="00774FFC"/>
    <w:rsid w:val="00784138"/>
    <w:rsid w:val="0079358D"/>
    <w:rsid w:val="007A6C1D"/>
    <w:rsid w:val="007C3785"/>
    <w:rsid w:val="007C63F3"/>
    <w:rsid w:val="007D0641"/>
    <w:rsid w:val="007F07BF"/>
    <w:rsid w:val="007F48EC"/>
    <w:rsid w:val="00811553"/>
    <w:rsid w:val="00821BC1"/>
    <w:rsid w:val="00830034"/>
    <w:rsid w:val="00843645"/>
    <w:rsid w:val="00860809"/>
    <w:rsid w:val="00865CFE"/>
    <w:rsid w:val="008667D6"/>
    <w:rsid w:val="00874C06"/>
    <w:rsid w:val="00880954"/>
    <w:rsid w:val="00895627"/>
    <w:rsid w:val="008A507B"/>
    <w:rsid w:val="008C0969"/>
    <w:rsid w:val="008C2027"/>
    <w:rsid w:val="00914866"/>
    <w:rsid w:val="009170C6"/>
    <w:rsid w:val="00917AE4"/>
    <w:rsid w:val="00920F44"/>
    <w:rsid w:val="00922F84"/>
    <w:rsid w:val="0092460B"/>
    <w:rsid w:val="009343AE"/>
    <w:rsid w:val="00935EEE"/>
    <w:rsid w:val="00966295"/>
    <w:rsid w:val="009675CA"/>
    <w:rsid w:val="00974CDD"/>
    <w:rsid w:val="00977BDA"/>
    <w:rsid w:val="0098670E"/>
    <w:rsid w:val="009B15D2"/>
    <w:rsid w:val="009B4B92"/>
    <w:rsid w:val="009C068E"/>
    <w:rsid w:val="009C209C"/>
    <w:rsid w:val="009C665F"/>
    <w:rsid w:val="009C77C3"/>
    <w:rsid w:val="009D1C5C"/>
    <w:rsid w:val="009E2AD9"/>
    <w:rsid w:val="009E3B3A"/>
    <w:rsid w:val="00A04D58"/>
    <w:rsid w:val="00A25283"/>
    <w:rsid w:val="00A25697"/>
    <w:rsid w:val="00A27279"/>
    <w:rsid w:val="00A27C7C"/>
    <w:rsid w:val="00A3024A"/>
    <w:rsid w:val="00A3425A"/>
    <w:rsid w:val="00A53539"/>
    <w:rsid w:val="00A67196"/>
    <w:rsid w:val="00A704D0"/>
    <w:rsid w:val="00A73C55"/>
    <w:rsid w:val="00A7684F"/>
    <w:rsid w:val="00A8333C"/>
    <w:rsid w:val="00A963F6"/>
    <w:rsid w:val="00AB41D8"/>
    <w:rsid w:val="00AB7FD8"/>
    <w:rsid w:val="00B02BAE"/>
    <w:rsid w:val="00B11D47"/>
    <w:rsid w:val="00B13EBA"/>
    <w:rsid w:val="00B1421E"/>
    <w:rsid w:val="00B17F9A"/>
    <w:rsid w:val="00B2568A"/>
    <w:rsid w:val="00B261F9"/>
    <w:rsid w:val="00B338AB"/>
    <w:rsid w:val="00B40846"/>
    <w:rsid w:val="00B46558"/>
    <w:rsid w:val="00B54222"/>
    <w:rsid w:val="00B571FC"/>
    <w:rsid w:val="00B67215"/>
    <w:rsid w:val="00B71982"/>
    <w:rsid w:val="00B91272"/>
    <w:rsid w:val="00BA1146"/>
    <w:rsid w:val="00BB316E"/>
    <w:rsid w:val="00BB4CB3"/>
    <w:rsid w:val="00BB5592"/>
    <w:rsid w:val="00BB6026"/>
    <w:rsid w:val="00BD5111"/>
    <w:rsid w:val="00BD52E5"/>
    <w:rsid w:val="00BE0700"/>
    <w:rsid w:val="00C07B15"/>
    <w:rsid w:val="00C13B2D"/>
    <w:rsid w:val="00C21248"/>
    <w:rsid w:val="00C31A34"/>
    <w:rsid w:val="00C34E8E"/>
    <w:rsid w:val="00C51365"/>
    <w:rsid w:val="00C76FF9"/>
    <w:rsid w:val="00C932FF"/>
    <w:rsid w:val="00CA3036"/>
    <w:rsid w:val="00CB06B2"/>
    <w:rsid w:val="00D12ADB"/>
    <w:rsid w:val="00D23A4A"/>
    <w:rsid w:val="00D24433"/>
    <w:rsid w:val="00D27425"/>
    <w:rsid w:val="00D347D4"/>
    <w:rsid w:val="00D36068"/>
    <w:rsid w:val="00D501D4"/>
    <w:rsid w:val="00D5260B"/>
    <w:rsid w:val="00D65A97"/>
    <w:rsid w:val="00D868D8"/>
    <w:rsid w:val="00DA0863"/>
    <w:rsid w:val="00DA786A"/>
    <w:rsid w:val="00DB4D38"/>
    <w:rsid w:val="00DC1866"/>
    <w:rsid w:val="00DE2699"/>
    <w:rsid w:val="00DE49B5"/>
    <w:rsid w:val="00DF0830"/>
    <w:rsid w:val="00DF2BA7"/>
    <w:rsid w:val="00DF575E"/>
    <w:rsid w:val="00E06A0C"/>
    <w:rsid w:val="00E203D7"/>
    <w:rsid w:val="00E204E7"/>
    <w:rsid w:val="00E35BF3"/>
    <w:rsid w:val="00E47C08"/>
    <w:rsid w:val="00E56731"/>
    <w:rsid w:val="00E5714D"/>
    <w:rsid w:val="00E80A77"/>
    <w:rsid w:val="00E85137"/>
    <w:rsid w:val="00E90A25"/>
    <w:rsid w:val="00E95805"/>
    <w:rsid w:val="00EA2575"/>
    <w:rsid w:val="00EA3C22"/>
    <w:rsid w:val="00EB5B19"/>
    <w:rsid w:val="00EC10B5"/>
    <w:rsid w:val="00EC3663"/>
    <w:rsid w:val="00EC7E60"/>
    <w:rsid w:val="00ED2755"/>
    <w:rsid w:val="00EF161F"/>
    <w:rsid w:val="00EF6439"/>
    <w:rsid w:val="00EF79EA"/>
    <w:rsid w:val="00F0670C"/>
    <w:rsid w:val="00F2752C"/>
    <w:rsid w:val="00F279BA"/>
    <w:rsid w:val="00F30FC5"/>
    <w:rsid w:val="00F35E7B"/>
    <w:rsid w:val="00F364FD"/>
    <w:rsid w:val="00F43EFF"/>
    <w:rsid w:val="00F519C8"/>
    <w:rsid w:val="00F52601"/>
    <w:rsid w:val="00F53102"/>
    <w:rsid w:val="00F540D2"/>
    <w:rsid w:val="00F56A76"/>
    <w:rsid w:val="00F75CE4"/>
    <w:rsid w:val="00F92A3A"/>
    <w:rsid w:val="00F95BEC"/>
    <w:rsid w:val="00F9665A"/>
    <w:rsid w:val="00F97D7B"/>
    <w:rsid w:val="00FA1563"/>
    <w:rsid w:val="00FB5358"/>
    <w:rsid w:val="00FC2A81"/>
    <w:rsid w:val="00FF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A11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0A77"/>
    <w:pPr>
      <w:suppressAutoHyphens/>
    </w:pPr>
    <w:rPr>
      <w:sz w:val="20"/>
      <w:szCs w:val="20"/>
      <w:lang w:val="en-US" w:eastAsia="ar-SA"/>
    </w:rPr>
  </w:style>
  <w:style w:type="paragraph" w:styleId="Antrat1">
    <w:name w:val="heading 1"/>
    <w:basedOn w:val="prastasis"/>
    <w:next w:val="prastasis"/>
    <w:link w:val="Antrat1Diagrama"/>
    <w:uiPriority w:val="99"/>
    <w:qFormat/>
    <w:rsid w:val="00E80A77"/>
    <w:pPr>
      <w:keepNext/>
      <w:numPr>
        <w:numId w:val="1"/>
      </w:numPr>
      <w:jc w:val="both"/>
      <w:outlineLvl w:val="0"/>
    </w:pPr>
    <w:rPr>
      <w:sz w:val="24"/>
      <w:lang w:val="lt-LT"/>
    </w:rPr>
  </w:style>
  <w:style w:type="paragraph" w:styleId="Antrat2">
    <w:name w:val="heading 2"/>
    <w:basedOn w:val="prastasis"/>
    <w:next w:val="prastasis"/>
    <w:link w:val="Antrat2Diagrama"/>
    <w:uiPriority w:val="99"/>
    <w:qFormat/>
    <w:rsid w:val="00E80A77"/>
    <w:pPr>
      <w:keepNext/>
      <w:numPr>
        <w:ilvl w:val="1"/>
        <w:numId w:val="1"/>
      </w:numPr>
      <w:outlineLvl w:val="1"/>
    </w:pPr>
    <w:rPr>
      <w:b/>
      <w:sz w:val="24"/>
      <w:lang w:val="lt-LT"/>
    </w:rPr>
  </w:style>
  <w:style w:type="paragraph" w:styleId="Antrat3">
    <w:name w:val="heading 3"/>
    <w:basedOn w:val="prastasis"/>
    <w:next w:val="prastasis"/>
    <w:link w:val="Antrat3Diagrama"/>
    <w:uiPriority w:val="99"/>
    <w:qFormat/>
    <w:rsid w:val="00E80A77"/>
    <w:pPr>
      <w:keepNext/>
      <w:numPr>
        <w:ilvl w:val="2"/>
        <w:numId w:val="1"/>
      </w:numPr>
      <w:outlineLvl w:val="2"/>
    </w:pPr>
    <w:rPr>
      <w:sz w:val="24"/>
      <w:lang w:val="lt-LT"/>
    </w:rPr>
  </w:style>
  <w:style w:type="paragraph" w:styleId="Antrat4">
    <w:name w:val="heading 4"/>
    <w:basedOn w:val="prastasis"/>
    <w:next w:val="prastasis"/>
    <w:link w:val="Antrat4Diagrama"/>
    <w:uiPriority w:val="99"/>
    <w:qFormat/>
    <w:rsid w:val="00E80A77"/>
    <w:pPr>
      <w:keepNext/>
      <w:numPr>
        <w:ilvl w:val="3"/>
        <w:numId w:val="1"/>
      </w:numPr>
      <w:tabs>
        <w:tab w:val="left" w:pos="3402"/>
      </w:tabs>
      <w:outlineLvl w:val="3"/>
    </w:pPr>
    <w:rPr>
      <w:b/>
      <w:sz w:val="26"/>
    </w:rPr>
  </w:style>
  <w:style w:type="paragraph" w:styleId="Antrat5">
    <w:name w:val="heading 5"/>
    <w:basedOn w:val="prastasis"/>
    <w:next w:val="prastasis"/>
    <w:link w:val="Antrat5Diagrama"/>
    <w:uiPriority w:val="99"/>
    <w:qFormat/>
    <w:rsid w:val="00E80A77"/>
    <w:pPr>
      <w:keepNext/>
      <w:numPr>
        <w:ilvl w:val="4"/>
        <w:numId w:val="1"/>
      </w:numPr>
      <w:outlineLvl w:val="4"/>
    </w:pPr>
    <w:rPr>
      <w:sz w:val="28"/>
      <w:lang w:val="lt-LT"/>
    </w:rPr>
  </w:style>
  <w:style w:type="paragraph" w:styleId="Antrat6">
    <w:name w:val="heading 6"/>
    <w:basedOn w:val="prastasis"/>
    <w:next w:val="prastasis"/>
    <w:link w:val="Antrat6Diagrama"/>
    <w:uiPriority w:val="99"/>
    <w:qFormat/>
    <w:rsid w:val="00E80A77"/>
    <w:pPr>
      <w:keepNext/>
      <w:numPr>
        <w:ilvl w:val="5"/>
        <w:numId w:val="1"/>
      </w:numPr>
      <w:jc w:val="center"/>
      <w:outlineLvl w:val="5"/>
    </w:pPr>
    <w:rPr>
      <w:b/>
      <w:sz w:val="24"/>
      <w:lang w:val="lt-LT"/>
    </w:rPr>
  </w:style>
  <w:style w:type="paragraph" w:styleId="Antrat7">
    <w:name w:val="heading 7"/>
    <w:basedOn w:val="prastasis"/>
    <w:next w:val="prastasis"/>
    <w:link w:val="Antrat7Diagrama"/>
    <w:uiPriority w:val="99"/>
    <w:qFormat/>
    <w:rsid w:val="00E80A77"/>
    <w:pPr>
      <w:keepNext/>
      <w:numPr>
        <w:ilvl w:val="6"/>
        <w:numId w:val="1"/>
      </w:numPr>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E6DB7"/>
    <w:rPr>
      <w:rFonts w:asciiTheme="majorHAnsi" w:eastAsiaTheme="majorEastAsia" w:hAnsiTheme="majorHAnsi" w:cstheme="majorBidi"/>
      <w:b/>
      <w:bCs/>
      <w:kern w:val="32"/>
      <w:sz w:val="32"/>
      <w:szCs w:val="32"/>
      <w:lang w:val="en-US" w:eastAsia="ar-SA"/>
    </w:rPr>
  </w:style>
  <w:style w:type="character" w:customStyle="1" w:styleId="Antrat2Diagrama">
    <w:name w:val="Antraštė 2 Diagrama"/>
    <w:basedOn w:val="Numatytasispastraiposriftas"/>
    <w:link w:val="Antrat2"/>
    <w:uiPriority w:val="9"/>
    <w:semiHidden/>
    <w:rsid w:val="009E6DB7"/>
    <w:rPr>
      <w:rFonts w:asciiTheme="majorHAnsi" w:eastAsiaTheme="majorEastAsia" w:hAnsiTheme="majorHAnsi" w:cstheme="majorBidi"/>
      <w:b/>
      <w:bCs/>
      <w:i/>
      <w:iCs/>
      <w:sz w:val="28"/>
      <w:szCs w:val="28"/>
      <w:lang w:val="en-US" w:eastAsia="ar-SA"/>
    </w:rPr>
  </w:style>
  <w:style w:type="character" w:customStyle="1" w:styleId="Antrat3Diagrama">
    <w:name w:val="Antraštė 3 Diagrama"/>
    <w:basedOn w:val="Numatytasispastraiposriftas"/>
    <w:link w:val="Antrat3"/>
    <w:uiPriority w:val="9"/>
    <w:semiHidden/>
    <w:rsid w:val="009E6DB7"/>
    <w:rPr>
      <w:rFonts w:asciiTheme="majorHAnsi" w:eastAsiaTheme="majorEastAsia" w:hAnsiTheme="majorHAnsi" w:cstheme="majorBidi"/>
      <w:b/>
      <w:bCs/>
      <w:sz w:val="26"/>
      <w:szCs w:val="26"/>
      <w:lang w:val="en-US" w:eastAsia="ar-SA"/>
    </w:rPr>
  </w:style>
  <w:style w:type="character" w:customStyle="1" w:styleId="Antrat4Diagrama">
    <w:name w:val="Antraštė 4 Diagrama"/>
    <w:basedOn w:val="Numatytasispastraiposriftas"/>
    <w:link w:val="Antrat4"/>
    <w:uiPriority w:val="9"/>
    <w:semiHidden/>
    <w:rsid w:val="009E6DB7"/>
    <w:rPr>
      <w:rFonts w:asciiTheme="minorHAnsi" w:eastAsiaTheme="minorEastAsia" w:hAnsiTheme="minorHAnsi" w:cstheme="minorBidi"/>
      <w:b/>
      <w:bCs/>
      <w:sz w:val="28"/>
      <w:szCs w:val="28"/>
      <w:lang w:val="en-US" w:eastAsia="ar-SA"/>
    </w:rPr>
  </w:style>
  <w:style w:type="character" w:customStyle="1" w:styleId="Antrat5Diagrama">
    <w:name w:val="Antraštė 5 Diagrama"/>
    <w:basedOn w:val="Numatytasispastraiposriftas"/>
    <w:link w:val="Antrat5"/>
    <w:uiPriority w:val="9"/>
    <w:semiHidden/>
    <w:rsid w:val="009E6DB7"/>
    <w:rPr>
      <w:rFonts w:asciiTheme="minorHAnsi" w:eastAsiaTheme="minorEastAsia" w:hAnsiTheme="minorHAnsi" w:cstheme="minorBidi"/>
      <w:b/>
      <w:bCs/>
      <w:i/>
      <w:iCs/>
      <w:sz w:val="26"/>
      <w:szCs w:val="26"/>
      <w:lang w:val="en-US" w:eastAsia="ar-SA"/>
    </w:rPr>
  </w:style>
  <w:style w:type="character" w:customStyle="1" w:styleId="Antrat6Diagrama">
    <w:name w:val="Antraštė 6 Diagrama"/>
    <w:basedOn w:val="Numatytasispastraiposriftas"/>
    <w:link w:val="Antrat6"/>
    <w:uiPriority w:val="9"/>
    <w:semiHidden/>
    <w:rsid w:val="009E6DB7"/>
    <w:rPr>
      <w:rFonts w:asciiTheme="minorHAnsi" w:eastAsiaTheme="minorEastAsia" w:hAnsiTheme="minorHAnsi" w:cstheme="minorBidi"/>
      <w:b/>
      <w:bCs/>
      <w:lang w:val="en-US" w:eastAsia="ar-SA"/>
    </w:rPr>
  </w:style>
  <w:style w:type="character" w:customStyle="1" w:styleId="Antrat7Diagrama">
    <w:name w:val="Antraštė 7 Diagrama"/>
    <w:basedOn w:val="Numatytasispastraiposriftas"/>
    <w:link w:val="Antrat7"/>
    <w:uiPriority w:val="9"/>
    <w:semiHidden/>
    <w:rsid w:val="009E6DB7"/>
    <w:rPr>
      <w:rFonts w:asciiTheme="minorHAnsi" w:eastAsiaTheme="minorEastAsia" w:hAnsiTheme="minorHAnsi" w:cstheme="minorBidi"/>
      <w:sz w:val="24"/>
      <w:szCs w:val="24"/>
      <w:lang w:val="en-US" w:eastAsia="ar-SA"/>
    </w:rPr>
  </w:style>
  <w:style w:type="character" w:customStyle="1" w:styleId="Absatz-Standardschriftart">
    <w:name w:val="Absatz-Standardschriftart"/>
    <w:uiPriority w:val="99"/>
    <w:rsid w:val="00E80A77"/>
  </w:style>
  <w:style w:type="character" w:customStyle="1" w:styleId="WW-Absatz-Standardschriftart">
    <w:name w:val="WW-Absatz-Standardschriftart"/>
    <w:uiPriority w:val="99"/>
    <w:rsid w:val="00E80A77"/>
  </w:style>
  <w:style w:type="character" w:customStyle="1" w:styleId="WW-Absatz-Standardschriftart1">
    <w:name w:val="WW-Absatz-Standardschriftart1"/>
    <w:uiPriority w:val="99"/>
    <w:rsid w:val="00E80A77"/>
  </w:style>
  <w:style w:type="character" w:customStyle="1" w:styleId="WW-Absatz-Standardschriftart11">
    <w:name w:val="WW-Absatz-Standardschriftart11"/>
    <w:uiPriority w:val="99"/>
    <w:rsid w:val="00E80A77"/>
  </w:style>
  <w:style w:type="character" w:customStyle="1" w:styleId="Numatytasispastraiposriftas1">
    <w:name w:val="Numatytasis pastraipos šriftas1"/>
    <w:uiPriority w:val="99"/>
    <w:rsid w:val="00E80A77"/>
  </w:style>
  <w:style w:type="character" w:styleId="Hipersaitas">
    <w:name w:val="Hyperlink"/>
    <w:basedOn w:val="Numatytasispastraiposriftas1"/>
    <w:uiPriority w:val="99"/>
    <w:rsid w:val="00E80A77"/>
    <w:rPr>
      <w:rFonts w:cs="Times New Roman"/>
      <w:color w:val="0000FF"/>
      <w:u w:val="single"/>
    </w:rPr>
  </w:style>
  <w:style w:type="character" w:customStyle="1" w:styleId="WW8Num2z0">
    <w:name w:val="WW8Num2z0"/>
    <w:uiPriority w:val="99"/>
    <w:rsid w:val="00E80A77"/>
    <w:rPr>
      <w:rFonts w:ascii="Times New Roman" w:hAnsi="Times New Roman"/>
    </w:rPr>
  </w:style>
  <w:style w:type="character" w:customStyle="1" w:styleId="WW8Num2z1">
    <w:name w:val="WW8Num2z1"/>
    <w:uiPriority w:val="99"/>
    <w:rsid w:val="00E80A77"/>
    <w:rPr>
      <w:rFonts w:ascii="Courier New" w:hAnsi="Courier New"/>
    </w:rPr>
  </w:style>
  <w:style w:type="character" w:customStyle="1" w:styleId="WW8Num2z2">
    <w:name w:val="WW8Num2z2"/>
    <w:uiPriority w:val="99"/>
    <w:rsid w:val="00E80A77"/>
    <w:rPr>
      <w:rFonts w:ascii="Wingdings" w:hAnsi="Wingdings"/>
    </w:rPr>
  </w:style>
  <w:style w:type="character" w:customStyle="1" w:styleId="WW8Num2z3">
    <w:name w:val="WW8Num2z3"/>
    <w:uiPriority w:val="99"/>
    <w:rsid w:val="00E80A77"/>
    <w:rPr>
      <w:rFonts w:ascii="Symbol" w:hAnsi="Symbol"/>
    </w:rPr>
  </w:style>
  <w:style w:type="character" w:customStyle="1" w:styleId="Numeravimosimboliai">
    <w:name w:val="Numeravimo simboliai"/>
    <w:uiPriority w:val="99"/>
    <w:rsid w:val="00E80A77"/>
  </w:style>
  <w:style w:type="paragraph" w:customStyle="1" w:styleId="Antrat10">
    <w:name w:val="Antraštė1"/>
    <w:basedOn w:val="prastasis"/>
    <w:next w:val="Pagrindinistekstas"/>
    <w:uiPriority w:val="99"/>
    <w:rsid w:val="00E80A77"/>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E80A77"/>
    <w:pPr>
      <w:jc w:val="both"/>
    </w:pPr>
    <w:rPr>
      <w:sz w:val="24"/>
      <w:lang w:val="lt-LT"/>
    </w:rPr>
  </w:style>
  <w:style w:type="character" w:customStyle="1" w:styleId="PagrindinistekstasDiagrama">
    <w:name w:val="Pagrindinis tekstas Diagrama"/>
    <w:basedOn w:val="Numatytasispastraiposriftas"/>
    <w:link w:val="Pagrindinistekstas"/>
    <w:uiPriority w:val="99"/>
    <w:semiHidden/>
    <w:rsid w:val="009E6DB7"/>
    <w:rPr>
      <w:sz w:val="20"/>
      <w:szCs w:val="20"/>
      <w:lang w:val="en-US" w:eastAsia="ar-SA"/>
    </w:rPr>
  </w:style>
  <w:style w:type="paragraph" w:styleId="Sraas">
    <w:name w:val="List"/>
    <w:basedOn w:val="Pagrindinistekstas"/>
    <w:uiPriority w:val="99"/>
    <w:rsid w:val="00E80A77"/>
    <w:rPr>
      <w:rFonts w:cs="Tahoma"/>
    </w:rPr>
  </w:style>
  <w:style w:type="paragraph" w:customStyle="1" w:styleId="Pavadinimas1">
    <w:name w:val="Pavadinimas1"/>
    <w:basedOn w:val="prastasis"/>
    <w:uiPriority w:val="99"/>
    <w:rsid w:val="00E80A77"/>
    <w:pPr>
      <w:suppressLineNumbers/>
      <w:spacing w:before="120" w:after="120"/>
    </w:pPr>
    <w:rPr>
      <w:rFonts w:cs="Tahoma"/>
      <w:i/>
      <w:iCs/>
      <w:sz w:val="24"/>
      <w:szCs w:val="24"/>
    </w:rPr>
  </w:style>
  <w:style w:type="paragraph" w:customStyle="1" w:styleId="Rodykl">
    <w:name w:val="Rodyklė"/>
    <w:basedOn w:val="prastasis"/>
    <w:uiPriority w:val="99"/>
    <w:rsid w:val="00E80A77"/>
    <w:pPr>
      <w:suppressLineNumbers/>
    </w:pPr>
    <w:rPr>
      <w:rFonts w:cs="Tahoma"/>
    </w:rPr>
  </w:style>
  <w:style w:type="paragraph" w:styleId="Pavadinimas">
    <w:name w:val="Title"/>
    <w:basedOn w:val="Antrat10"/>
    <w:next w:val="Antrinispavadinimas"/>
    <w:link w:val="PavadinimasDiagrama"/>
    <w:uiPriority w:val="99"/>
    <w:qFormat/>
    <w:rsid w:val="00E80A77"/>
  </w:style>
  <w:style w:type="character" w:customStyle="1" w:styleId="PavadinimasDiagrama">
    <w:name w:val="Pavadinimas Diagrama"/>
    <w:basedOn w:val="Numatytasispastraiposriftas"/>
    <w:link w:val="Pavadinimas"/>
    <w:uiPriority w:val="10"/>
    <w:rsid w:val="009E6DB7"/>
    <w:rPr>
      <w:rFonts w:asciiTheme="majorHAnsi" w:eastAsiaTheme="majorEastAsia" w:hAnsiTheme="majorHAnsi" w:cstheme="majorBidi"/>
      <w:b/>
      <w:bCs/>
      <w:kern w:val="28"/>
      <w:sz w:val="32"/>
      <w:szCs w:val="32"/>
      <w:lang w:val="en-US" w:eastAsia="ar-SA"/>
    </w:rPr>
  </w:style>
  <w:style w:type="paragraph" w:styleId="Antrinispavadinimas">
    <w:name w:val="Subtitle"/>
    <w:basedOn w:val="Antrat10"/>
    <w:next w:val="Pagrindinistekstas"/>
    <w:link w:val="AntrinispavadinimasDiagrama"/>
    <w:uiPriority w:val="99"/>
    <w:qFormat/>
    <w:rsid w:val="00E80A77"/>
    <w:pPr>
      <w:jc w:val="center"/>
    </w:pPr>
    <w:rPr>
      <w:i/>
      <w:iCs/>
    </w:rPr>
  </w:style>
  <w:style w:type="character" w:customStyle="1" w:styleId="AntrinispavadinimasDiagrama">
    <w:name w:val="Antrinis pavadinimas Diagrama"/>
    <w:basedOn w:val="Numatytasispastraiposriftas"/>
    <w:link w:val="Antrinispavadinimas"/>
    <w:uiPriority w:val="11"/>
    <w:rsid w:val="009E6DB7"/>
    <w:rPr>
      <w:rFonts w:asciiTheme="majorHAnsi" w:eastAsiaTheme="majorEastAsia" w:hAnsiTheme="majorHAnsi" w:cstheme="majorBidi"/>
      <w:sz w:val="24"/>
      <w:szCs w:val="24"/>
      <w:lang w:val="en-US" w:eastAsia="ar-SA"/>
    </w:rPr>
  </w:style>
  <w:style w:type="paragraph" w:styleId="Porat">
    <w:name w:val="footer"/>
    <w:basedOn w:val="prastasis"/>
    <w:link w:val="PoratDiagrama"/>
    <w:uiPriority w:val="99"/>
    <w:rsid w:val="00E80A77"/>
    <w:pPr>
      <w:tabs>
        <w:tab w:val="center" w:pos="4320"/>
        <w:tab w:val="right" w:pos="8640"/>
      </w:tabs>
    </w:pPr>
  </w:style>
  <w:style w:type="character" w:customStyle="1" w:styleId="PoratDiagrama">
    <w:name w:val="Poraštė Diagrama"/>
    <w:basedOn w:val="Numatytasispastraiposriftas"/>
    <w:link w:val="Porat"/>
    <w:uiPriority w:val="99"/>
    <w:semiHidden/>
    <w:rsid w:val="009E6DB7"/>
    <w:rPr>
      <w:sz w:val="20"/>
      <w:szCs w:val="20"/>
      <w:lang w:val="en-US" w:eastAsia="ar-SA"/>
    </w:rPr>
  </w:style>
  <w:style w:type="paragraph" w:customStyle="1" w:styleId="Kadroturinys">
    <w:name w:val="Kadro turinys"/>
    <w:basedOn w:val="Pagrindinistekstas"/>
    <w:uiPriority w:val="99"/>
    <w:rsid w:val="00E80A77"/>
  </w:style>
  <w:style w:type="paragraph" w:customStyle="1" w:styleId="Pagrindinistekstas21">
    <w:name w:val="Pagrindinis tekstas 21"/>
    <w:basedOn w:val="prastasis"/>
    <w:uiPriority w:val="99"/>
    <w:rsid w:val="00E80A77"/>
    <w:pPr>
      <w:jc w:val="both"/>
    </w:pPr>
    <w:rPr>
      <w:sz w:val="26"/>
    </w:rPr>
  </w:style>
  <w:style w:type="paragraph" w:customStyle="1" w:styleId="Debesliotekstas1">
    <w:name w:val="Debesėlio tekstas1"/>
    <w:basedOn w:val="prastasis"/>
    <w:uiPriority w:val="99"/>
    <w:rsid w:val="00E80A77"/>
    <w:rPr>
      <w:rFonts w:ascii="Tahoma" w:hAnsi="Tahoma" w:cs="Tahoma"/>
      <w:sz w:val="16"/>
      <w:szCs w:val="16"/>
    </w:rPr>
  </w:style>
  <w:style w:type="paragraph" w:styleId="Antrats">
    <w:name w:val="header"/>
    <w:basedOn w:val="prastasis"/>
    <w:link w:val="AntratsDiagrama"/>
    <w:uiPriority w:val="99"/>
    <w:rsid w:val="00E80A77"/>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9E6DB7"/>
    <w:rPr>
      <w:sz w:val="20"/>
      <w:szCs w:val="20"/>
      <w:lang w:val="en-US" w:eastAsia="ar-SA"/>
    </w:rPr>
  </w:style>
  <w:style w:type="paragraph" w:styleId="Debesliotekstas">
    <w:name w:val="Balloon Text"/>
    <w:basedOn w:val="prastasis"/>
    <w:link w:val="DebesliotekstasDiagrama"/>
    <w:uiPriority w:val="99"/>
    <w:semiHidden/>
    <w:rsid w:val="00063A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6DB7"/>
    <w:rPr>
      <w:sz w:val="0"/>
      <w:szCs w:val="0"/>
      <w:lang w:val="en-US" w:eastAsia="ar-SA"/>
    </w:rPr>
  </w:style>
  <w:style w:type="table" w:styleId="Lentelstinklelis">
    <w:name w:val="Table Grid"/>
    <w:basedOn w:val="prastojilentel"/>
    <w:uiPriority w:val="99"/>
    <w:rsid w:val="00080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rsid w:val="00213F0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E6DB7"/>
    <w:rPr>
      <w:sz w:val="20"/>
      <w:szCs w:val="20"/>
      <w:lang w:val="en-US" w:eastAsia="ar-SA"/>
    </w:rPr>
  </w:style>
  <w:style w:type="character" w:styleId="Komentaronuoroda">
    <w:name w:val="annotation reference"/>
    <w:basedOn w:val="Numatytasispastraiposriftas"/>
    <w:uiPriority w:val="99"/>
    <w:rsid w:val="00EC3663"/>
    <w:rPr>
      <w:rFonts w:cs="Times New Roman"/>
      <w:sz w:val="16"/>
      <w:szCs w:val="16"/>
    </w:rPr>
  </w:style>
  <w:style w:type="paragraph" w:styleId="Komentarotekstas">
    <w:name w:val="annotation text"/>
    <w:basedOn w:val="prastasis"/>
    <w:link w:val="KomentarotekstasDiagrama"/>
    <w:uiPriority w:val="99"/>
    <w:rsid w:val="00EC3663"/>
  </w:style>
  <w:style w:type="character" w:customStyle="1" w:styleId="KomentarotekstasDiagrama">
    <w:name w:val="Komentaro tekstas Diagrama"/>
    <w:basedOn w:val="Numatytasispastraiposriftas"/>
    <w:link w:val="Komentarotekstas"/>
    <w:uiPriority w:val="99"/>
    <w:locked/>
    <w:rsid w:val="00EC3663"/>
    <w:rPr>
      <w:rFonts w:cs="Times New Roman"/>
      <w:lang w:val="en-US" w:eastAsia="ar-SA" w:bidi="ar-SA"/>
    </w:rPr>
  </w:style>
  <w:style w:type="paragraph" w:styleId="Komentarotema">
    <w:name w:val="annotation subject"/>
    <w:basedOn w:val="Komentarotekstas"/>
    <w:next w:val="Komentarotekstas"/>
    <w:link w:val="KomentarotemaDiagrama"/>
    <w:uiPriority w:val="99"/>
    <w:rsid w:val="00EC3663"/>
    <w:rPr>
      <w:b/>
      <w:bCs/>
    </w:rPr>
  </w:style>
  <w:style w:type="character" w:customStyle="1" w:styleId="KomentarotemaDiagrama">
    <w:name w:val="Komentaro tema Diagrama"/>
    <w:basedOn w:val="KomentarotekstasDiagrama"/>
    <w:link w:val="Komentarotema"/>
    <w:uiPriority w:val="99"/>
    <w:locked/>
    <w:rsid w:val="00EC3663"/>
    <w:rPr>
      <w:rFonts w:cs="Times New Roman"/>
      <w:b/>
      <w:bCs/>
      <w:lang w:val="en-US" w:eastAsia="ar-SA" w:bidi="ar-SA"/>
    </w:rPr>
  </w:style>
  <w:style w:type="character" w:styleId="Grietas">
    <w:name w:val="Strong"/>
    <w:basedOn w:val="Numatytasispastraiposriftas"/>
    <w:uiPriority w:val="22"/>
    <w:qFormat/>
    <w:locked/>
    <w:rsid w:val="009B4B92"/>
    <w:rPr>
      <w:b/>
      <w:bCs/>
    </w:rPr>
  </w:style>
  <w:style w:type="paragraph" w:styleId="Betarp">
    <w:name w:val="No Spacing"/>
    <w:uiPriority w:val="1"/>
    <w:qFormat/>
    <w:rsid w:val="001363A2"/>
    <w:rPr>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0A77"/>
    <w:pPr>
      <w:suppressAutoHyphens/>
    </w:pPr>
    <w:rPr>
      <w:sz w:val="20"/>
      <w:szCs w:val="20"/>
      <w:lang w:val="en-US" w:eastAsia="ar-SA"/>
    </w:rPr>
  </w:style>
  <w:style w:type="paragraph" w:styleId="Antrat1">
    <w:name w:val="heading 1"/>
    <w:basedOn w:val="prastasis"/>
    <w:next w:val="prastasis"/>
    <w:link w:val="Antrat1Diagrama"/>
    <w:uiPriority w:val="99"/>
    <w:qFormat/>
    <w:rsid w:val="00E80A77"/>
    <w:pPr>
      <w:keepNext/>
      <w:numPr>
        <w:numId w:val="1"/>
      </w:numPr>
      <w:jc w:val="both"/>
      <w:outlineLvl w:val="0"/>
    </w:pPr>
    <w:rPr>
      <w:sz w:val="24"/>
      <w:lang w:val="lt-LT"/>
    </w:rPr>
  </w:style>
  <w:style w:type="paragraph" w:styleId="Antrat2">
    <w:name w:val="heading 2"/>
    <w:basedOn w:val="prastasis"/>
    <w:next w:val="prastasis"/>
    <w:link w:val="Antrat2Diagrama"/>
    <w:uiPriority w:val="99"/>
    <w:qFormat/>
    <w:rsid w:val="00E80A77"/>
    <w:pPr>
      <w:keepNext/>
      <w:numPr>
        <w:ilvl w:val="1"/>
        <w:numId w:val="1"/>
      </w:numPr>
      <w:outlineLvl w:val="1"/>
    </w:pPr>
    <w:rPr>
      <w:b/>
      <w:sz w:val="24"/>
      <w:lang w:val="lt-LT"/>
    </w:rPr>
  </w:style>
  <w:style w:type="paragraph" w:styleId="Antrat3">
    <w:name w:val="heading 3"/>
    <w:basedOn w:val="prastasis"/>
    <w:next w:val="prastasis"/>
    <w:link w:val="Antrat3Diagrama"/>
    <w:uiPriority w:val="99"/>
    <w:qFormat/>
    <w:rsid w:val="00E80A77"/>
    <w:pPr>
      <w:keepNext/>
      <w:numPr>
        <w:ilvl w:val="2"/>
        <w:numId w:val="1"/>
      </w:numPr>
      <w:outlineLvl w:val="2"/>
    </w:pPr>
    <w:rPr>
      <w:sz w:val="24"/>
      <w:lang w:val="lt-LT"/>
    </w:rPr>
  </w:style>
  <w:style w:type="paragraph" w:styleId="Antrat4">
    <w:name w:val="heading 4"/>
    <w:basedOn w:val="prastasis"/>
    <w:next w:val="prastasis"/>
    <w:link w:val="Antrat4Diagrama"/>
    <w:uiPriority w:val="99"/>
    <w:qFormat/>
    <w:rsid w:val="00E80A77"/>
    <w:pPr>
      <w:keepNext/>
      <w:numPr>
        <w:ilvl w:val="3"/>
        <w:numId w:val="1"/>
      </w:numPr>
      <w:tabs>
        <w:tab w:val="left" w:pos="3402"/>
      </w:tabs>
      <w:outlineLvl w:val="3"/>
    </w:pPr>
    <w:rPr>
      <w:b/>
      <w:sz w:val="26"/>
    </w:rPr>
  </w:style>
  <w:style w:type="paragraph" w:styleId="Antrat5">
    <w:name w:val="heading 5"/>
    <w:basedOn w:val="prastasis"/>
    <w:next w:val="prastasis"/>
    <w:link w:val="Antrat5Diagrama"/>
    <w:uiPriority w:val="99"/>
    <w:qFormat/>
    <w:rsid w:val="00E80A77"/>
    <w:pPr>
      <w:keepNext/>
      <w:numPr>
        <w:ilvl w:val="4"/>
        <w:numId w:val="1"/>
      </w:numPr>
      <w:outlineLvl w:val="4"/>
    </w:pPr>
    <w:rPr>
      <w:sz w:val="28"/>
      <w:lang w:val="lt-LT"/>
    </w:rPr>
  </w:style>
  <w:style w:type="paragraph" w:styleId="Antrat6">
    <w:name w:val="heading 6"/>
    <w:basedOn w:val="prastasis"/>
    <w:next w:val="prastasis"/>
    <w:link w:val="Antrat6Diagrama"/>
    <w:uiPriority w:val="99"/>
    <w:qFormat/>
    <w:rsid w:val="00E80A77"/>
    <w:pPr>
      <w:keepNext/>
      <w:numPr>
        <w:ilvl w:val="5"/>
        <w:numId w:val="1"/>
      </w:numPr>
      <w:jc w:val="center"/>
      <w:outlineLvl w:val="5"/>
    </w:pPr>
    <w:rPr>
      <w:b/>
      <w:sz w:val="24"/>
      <w:lang w:val="lt-LT"/>
    </w:rPr>
  </w:style>
  <w:style w:type="paragraph" w:styleId="Antrat7">
    <w:name w:val="heading 7"/>
    <w:basedOn w:val="prastasis"/>
    <w:next w:val="prastasis"/>
    <w:link w:val="Antrat7Diagrama"/>
    <w:uiPriority w:val="99"/>
    <w:qFormat/>
    <w:rsid w:val="00E80A77"/>
    <w:pPr>
      <w:keepNext/>
      <w:numPr>
        <w:ilvl w:val="6"/>
        <w:numId w:val="1"/>
      </w:numPr>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E6DB7"/>
    <w:rPr>
      <w:rFonts w:asciiTheme="majorHAnsi" w:eastAsiaTheme="majorEastAsia" w:hAnsiTheme="majorHAnsi" w:cstheme="majorBidi"/>
      <w:b/>
      <w:bCs/>
      <w:kern w:val="32"/>
      <w:sz w:val="32"/>
      <w:szCs w:val="32"/>
      <w:lang w:val="en-US" w:eastAsia="ar-SA"/>
    </w:rPr>
  </w:style>
  <w:style w:type="character" w:customStyle="1" w:styleId="Antrat2Diagrama">
    <w:name w:val="Antraštė 2 Diagrama"/>
    <w:basedOn w:val="Numatytasispastraiposriftas"/>
    <w:link w:val="Antrat2"/>
    <w:uiPriority w:val="9"/>
    <w:semiHidden/>
    <w:rsid w:val="009E6DB7"/>
    <w:rPr>
      <w:rFonts w:asciiTheme="majorHAnsi" w:eastAsiaTheme="majorEastAsia" w:hAnsiTheme="majorHAnsi" w:cstheme="majorBidi"/>
      <w:b/>
      <w:bCs/>
      <w:i/>
      <w:iCs/>
      <w:sz w:val="28"/>
      <w:szCs w:val="28"/>
      <w:lang w:val="en-US" w:eastAsia="ar-SA"/>
    </w:rPr>
  </w:style>
  <w:style w:type="character" w:customStyle="1" w:styleId="Antrat3Diagrama">
    <w:name w:val="Antraštė 3 Diagrama"/>
    <w:basedOn w:val="Numatytasispastraiposriftas"/>
    <w:link w:val="Antrat3"/>
    <w:uiPriority w:val="9"/>
    <w:semiHidden/>
    <w:rsid w:val="009E6DB7"/>
    <w:rPr>
      <w:rFonts w:asciiTheme="majorHAnsi" w:eastAsiaTheme="majorEastAsia" w:hAnsiTheme="majorHAnsi" w:cstheme="majorBidi"/>
      <w:b/>
      <w:bCs/>
      <w:sz w:val="26"/>
      <w:szCs w:val="26"/>
      <w:lang w:val="en-US" w:eastAsia="ar-SA"/>
    </w:rPr>
  </w:style>
  <w:style w:type="character" w:customStyle="1" w:styleId="Antrat4Diagrama">
    <w:name w:val="Antraštė 4 Diagrama"/>
    <w:basedOn w:val="Numatytasispastraiposriftas"/>
    <w:link w:val="Antrat4"/>
    <w:uiPriority w:val="9"/>
    <w:semiHidden/>
    <w:rsid w:val="009E6DB7"/>
    <w:rPr>
      <w:rFonts w:asciiTheme="minorHAnsi" w:eastAsiaTheme="minorEastAsia" w:hAnsiTheme="minorHAnsi" w:cstheme="minorBidi"/>
      <w:b/>
      <w:bCs/>
      <w:sz w:val="28"/>
      <w:szCs w:val="28"/>
      <w:lang w:val="en-US" w:eastAsia="ar-SA"/>
    </w:rPr>
  </w:style>
  <w:style w:type="character" w:customStyle="1" w:styleId="Antrat5Diagrama">
    <w:name w:val="Antraštė 5 Diagrama"/>
    <w:basedOn w:val="Numatytasispastraiposriftas"/>
    <w:link w:val="Antrat5"/>
    <w:uiPriority w:val="9"/>
    <w:semiHidden/>
    <w:rsid w:val="009E6DB7"/>
    <w:rPr>
      <w:rFonts w:asciiTheme="minorHAnsi" w:eastAsiaTheme="minorEastAsia" w:hAnsiTheme="minorHAnsi" w:cstheme="minorBidi"/>
      <w:b/>
      <w:bCs/>
      <w:i/>
      <w:iCs/>
      <w:sz w:val="26"/>
      <w:szCs w:val="26"/>
      <w:lang w:val="en-US" w:eastAsia="ar-SA"/>
    </w:rPr>
  </w:style>
  <w:style w:type="character" w:customStyle="1" w:styleId="Antrat6Diagrama">
    <w:name w:val="Antraštė 6 Diagrama"/>
    <w:basedOn w:val="Numatytasispastraiposriftas"/>
    <w:link w:val="Antrat6"/>
    <w:uiPriority w:val="9"/>
    <w:semiHidden/>
    <w:rsid w:val="009E6DB7"/>
    <w:rPr>
      <w:rFonts w:asciiTheme="minorHAnsi" w:eastAsiaTheme="minorEastAsia" w:hAnsiTheme="minorHAnsi" w:cstheme="minorBidi"/>
      <w:b/>
      <w:bCs/>
      <w:lang w:val="en-US" w:eastAsia="ar-SA"/>
    </w:rPr>
  </w:style>
  <w:style w:type="character" w:customStyle="1" w:styleId="Antrat7Diagrama">
    <w:name w:val="Antraštė 7 Diagrama"/>
    <w:basedOn w:val="Numatytasispastraiposriftas"/>
    <w:link w:val="Antrat7"/>
    <w:uiPriority w:val="9"/>
    <w:semiHidden/>
    <w:rsid w:val="009E6DB7"/>
    <w:rPr>
      <w:rFonts w:asciiTheme="minorHAnsi" w:eastAsiaTheme="minorEastAsia" w:hAnsiTheme="minorHAnsi" w:cstheme="minorBidi"/>
      <w:sz w:val="24"/>
      <w:szCs w:val="24"/>
      <w:lang w:val="en-US" w:eastAsia="ar-SA"/>
    </w:rPr>
  </w:style>
  <w:style w:type="character" w:customStyle="1" w:styleId="Absatz-Standardschriftart">
    <w:name w:val="Absatz-Standardschriftart"/>
    <w:uiPriority w:val="99"/>
    <w:rsid w:val="00E80A77"/>
  </w:style>
  <w:style w:type="character" w:customStyle="1" w:styleId="WW-Absatz-Standardschriftart">
    <w:name w:val="WW-Absatz-Standardschriftart"/>
    <w:uiPriority w:val="99"/>
    <w:rsid w:val="00E80A77"/>
  </w:style>
  <w:style w:type="character" w:customStyle="1" w:styleId="WW-Absatz-Standardschriftart1">
    <w:name w:val="WW-Absatz-Standardschriftart1"/>
    <w:uiPriority w:val="99"/>
    <w:rsid w:val="00E80A77"/>
  </w:style>
  <w:style w:type="character" w:customStyle="1" w:styleId="WW-Absatz-Standardschriftart11">
    <w:name w:val="WW-Absatz-Standardschriftart11"/>
    <w:uiPriority w:val="99"/>
    <w:rsid w:val="00E80A77"/>
  </w:style>
  <w:style w:type="character" w:customStyle="1" w:styleId="Numatytasispastraiposriftas1">
    <w:name w:val="Numatytasis pastraipos šriftas1"/>
    <w:uiPriority w:val="99"/>
    <w:rsid w:val="00E80A77"/>
  </w:style>
  <w:style w:type="character" w:styleId="Hipersaitas">
    <w:name w:val="Hyperlink"/>
    <w:basedOn w:val="Numatytasispastraiposriftas1"/>
    <w:uiPriority w:val="99"/>
    <w:rsid w:val="00E80A77"/>
    <w:rPr>
      <w:rFonts w:cs="Times New Roman"/>
      <w:color w:val="0000FF"/>
      <w:u w:val="single"/>
    </w:rPr>
  </w:style>
  <w:style w:type="character" w:customStyle="1" w:styleId="WW8Num2z0">
    <w:name w:val="WW8Num2z0"/>
    <w:uiPriority w:val="99"/>
    <w:rsid w:val="00E80A77"/>
    <w:rPr>
      <w:rFonts w:ascii="Times New Roman" w:hAnsi="Times New Roman"/>
    </w:rPr>
  </w:style>
  <w:style w:type="character" w:customStyle="1" w:styleId="WW8Num2z1">
    <w:name w:val="WW8Num2z1"/>
    <w:uiPriority w:val="99"/>
    <w:rsid w:val="00E80A77"/>
    <w:rPr>
      <w:rFonts w:ascii="Courier New" w:hAnsi="Courier New"/>
    </w:rPr>
  </w:style>
  <w:style w:type="character" w:customStyle="1" w:styleId="WW8Num2z2">
    <w:name w:val="WW8Num2z2"/>
    <w:uiPriority w:val="99"/>
    <w:rsid w:val="00E80A77"/>
    <w:rPr>
      <w:rFonts w:ascii="Wingdings" w:hAnsi="Wingdings"/>
    </w:rPr>
  </w:style>
  <w:style w:type="character" w:customStyle="1" w:styleId="WW8Num2z3">
    <w:name w:val="WW8Num2z3"/>
    <w:uiPriority w:val="99"/>
    <w:rsid w:val="00E80A77"/>
    <w:rPr>
      <w:rFonts w:ascii="Symbol" w:hAnsi="Symbol"/>
    </w:rPr>
  </w:style>
  <w:style w:type="character" w:customStyle="1" w:styleId="Numeravimosimboliai">
    <w:name w:val="Numeravimo simboliai"/>
    <w:uiPriority w:val="99"/>
    <w:rsid w:val="00E80A77"/>
  </w:style>
  <w:style w:type="paragraph" w:customStyle="1" w:styleId="Antrat10">
    <w:name w:val="Antraštė1"/>
    <w:basedOn w:val="prastasis"/>
    <w:next w:val="Pagrindinistekstas"/>
    <w:uiPriority w:val="99"/>
    <w:rsid w:val="00E80A77"/>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E80A77"/>
    <w:pPr>
      <w:jc w:val="both"/>
    </w:pPr>
    <w:rPr>
      <w:sz w:val="24"/>
      <w:lang w:val="lt-LT"/>
    </w:rPr>
  </w:style>
  <w:style w:type="character" w:customStyle="1" w:styleId="PagrindinistekstasDiagrama">
    <w:name w:val="Pagrindinis tekstas Diagrama"/>
    <w:basedOn w:val="Numatytasispastraiposriftas"/>
    <w:link w:val="Pagrindinistekstas"/>
    <w:uiPriority w:val="99"/>
    <w:semiHidden/>
    <w:rsid w:val="009E6DB7"/>
    <w:rPr>
      <w:sz w:val="20"/>
      <w:szCs w:val="20"/>
      <w:lang w:val="en-US" w:eastAsia="ar-SA"/>
    </w:rPr>
  </w:style>
  <w:style w:type="paragraph" w:styleId="Sraas">
    <w:name w:val="List"/>
    <w:basedOn w:val="Pagrindinistekstas"/>
    <w:uiPriority w:val="99"/>
    <w:rsid w:val="00E80A77"/>
    <w:rPr>
      <w:rFonts w:cs="Tahoma"/>
    </w:rPr>
  </w:style>
  <w:style w:type="paragraph" w:customStyle="1" w:styleId="Pavadinimas1">
    <w:name w:val="Pavadinimas1"/>
    <w:basedOn w:val="prastasis"/>
    <w:uiPriority w:val="99"/>
    <w:rsid w:val="00E80A77"/>
    <w:pPr>
      <w:suppressLineNumbers/>
      <w:spacing w:before="120" w:after="120"/>
    </w:pPr>
    <w:rPr>
      <w:rFonts w:cs="Tahoma"/>
      <w:i/>
      <w:iCs/>
      <w:sz w:val="24"/>
      <w:szCs w:val="24"/>
    </w:rPr>
  </w:style>
  <w:style w:type="paragraph" w:customStyle="1" w:styleId="Rodykl">
    <w:name w:val="Rodyklė"/>
    <w:basedOn w:val="prastasis"/>
    <w:uiPriority w:val="99"/>
    <w:rsid w:val="00E80A77"/>
    <w:pPr>
      <w:suppressLineNumbers/>
    </w:pPr>
    <w:rPr>
      <w:rFonts w:cs="Tahoma"/>
    </w:rPr>
  </w:style>
  <w:style w:type="paragraph" w:styleId="Pavadinimas">
    <w:name w:val="Title"/>
    <w:basedOn w:val="Antrat10"/>
    <w:next w:val="Antrinispavadinimas"/>
    <w:link w:val="PavadinimasDiagrama"/>
    <w:uiPriority w:val="99"/>
    <w:qFormat/>
    <w:rsid w:val="00E80A77"/>
  </w:style>
  <w:style w:type="character" w:customStyle="1" w:styleId="PavadinimasDiagrama">
    <w:name w:val="Pavadinimas Diagrama"/>
    <w:basedOn w:val="Numatytasispastraiposriftas"/>
    <w:link w:val="Pavadinimas"/>
    <w:uiPriority w:val="10"/>
    <w:rsid w:val="009E6DB7"/>
    <w:rPr>
      <w:rFonts w:asciiTheme="majorHAnsi" w:eastAsiaTheme="majorEastAsia" w:hAnsiTheme="majorHAnsi" w:cstheme="majorBidi"/>
      <w:b/>
      <w:bCs/>
      <w:kern w:val="28"/>
      <w:sz w:val="32"/>
      <w:szCs w:val="32"/>
      <w:lang w:val="en-US" w:eastAsia="ar-SA"/>
    </w:rPr>
  </w:style>
  <w:style w:type="paragraph" w:styleId="Antrinispavadinimas">
    <w:name w:val="Subtitle"/>
    <w:basedOn w:val="Antrat10"/>
    <w:next w:val="Pagrindinistekstas"/>
    <w:link w:val="AntrinispavadinimasDiagrama"/>
    <w:uiPriority w:val="99"/>
    <w:qFormat/>
    <w:rsid w:val="00E80A77"/>
    <w:pPr>
      <w:jc w:val="center"/>
    </w:pPr>
    <w:rPr>
      <w:i/>
      <w:iCs/>
    </w:rPr>
  </w:style>
  <w:style w:type="character" w:customStyle="1" w:styleId="AntrinispavadinimasDiagrama">
    <w:name w:val="Antrinis pavadinimas Diagrama"/>
    <w:basedOn w:val="Numatytasispastraiposriftas"/>
    <w:link w:val="Antrinispavadinimas"/>
    <w:uiPriority w:val="11"/>
    <w:rsid w:val="009E6DB7"/>
    <w:rPr>
      <w:rFonts w:asciiTheme="majorHAnsi" w:eastAsiaTheme="majorEastAsia" w:hAnsiTheme="majorHAnsi" w:cstheme="majorBidi"/>
      <w:sz w:val="24"/>
      <w:szCs w:val="24"/>
      <w:lang w:val="en-US" w:eastAsia="ar-SA"/>
    </w:rPr>
  </w:style>
  <w:style w:type="paragraph" w:styleId="Porat">
    <w:name w:val="footer"/>
    <w:basedOn w:val="prastasis"/>
    <w:link w:val="PoratDiagrama"/>
    <w:uiPriority w:val="99"/>
    <w:rsid w:val="00E80A77"/>
    <w:pPr>
      <w:tabs>
        <w:tab w:val="center" w:pos="4320"/>
        <w:tab w:val="right" w:pos="8640"/>
      </w:tabs>
    </w:pPr>
  </w:style>
  <w:style w:type="character" w:customStyle="1" w:styleId="PoratDiagrama">
    <w:name w:val="Poraštė Diagrama"/>
    <w:basedOn w:val="Numatytasispastraiposriftas"/>
    <w:link w:val="Porat"/>
    <w:uiPriority w:val="99"/>
    <w:semiHidden/>
    <w:rsid w:val="009E6DB7"/>
    <w:rPr>
      <w:sz w:val="20"/>
      <w:szCs w:val="20"/>
      <w:lang w:val="en-US" w:eastAsia="ar-SA"/>
    </w:rPr>
  </w:style>
  <w:style w:type="paragraph" w:customStyle="1" w:styleId="Kadroturinys">
    <w:name w:val="Kadro turinys"/>
    <w:basedOn w:val="Pagrindinistekstas"/>
    <w:uiPriority w:val="99"/>
    <w:rsid w:val="00E80A77"/>
  </w:style>
  <w:style w:type="paragraph" w:customStyle="1" w:styleId="Pagrindinistekstas21">
    <w:name w:val="Pagrindinis tekstas 21"/>
    <w:basedOn w:val="prastasis"/>
    <w:uiPriority w:val="99"/>
    <w:rsid w:val="00E80A77"/>
    <w:pPr>
      <w:jc w:val="both"/>
    </w:pPr>
    <w:rPr>
      <w:sz w:val="26"/>
    </w:rPr>
  </w:style>
  <w:style w:type="paragraph" w:customStyle="1" w:styleId="Debesliotekstas1">
    <w:name w:val="Debesėlio tekstas1"/>
    <w:basedOn w:val="prastasis"/>
    <w:uiPriority w:val="99"/>
    <w:rsid w:val="00E80A77"/>
    <w:rPr>
      <w:rFonts w:ascii="Tahoma" w:hAnsi="Tahoma" w:cs="Tahoma"/>
      <w:sz w:val="16"/>
      <w:szCs w:val="16"/>
    </w:rPr>
  </w:style>
  <w:style w:type="paragraph" w:styleId="Antrats">
    <w:name w:val="header"/>
    <w:basedOn w:val="prastasis"/>
    <w:link w:val="AntratsDiagrama"/>
    <w:uiPriority w:val="99"/>
    <w:rsid w:val="00E80A77"/>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9E6DB7"/>
    <w:rPr>
      <w:sz w:val="20"/>
      <w:szCs w:val="20"/>
      <w:lang w:val="en-US" w:eastAsia="ar-SA"/>
    </w:rPr>
  </w:style>
  <w:style w:type="paragraph" w:styleId="Debesliotekstas">
    <w:name w:val="Balloon Text"/>
    <w:basedOn w:val="prastasis"/>
    <w:link w:val="DebesliotekstasDiagrama"/>
    <w:uiPriority w:val="99"/>
    <w:semiHidden/>
    <w:rsid w:val="00063A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6DB7"/>
    <w:rPr>
      <w:sz w:val="0"/>
      <w:szCs w:val="0"/>
      <w:lang w:val="en-US" w:eastAsia="ar-SA"/>
    </w:rPr>
  </w:style>
  <w:style w:type="table" w:styleId="Lentelstinklelis">
    <w:name w:val="Table Grid"/>
    <w:basedOn w:val="prastojilentel"/>
    <w:uiPriority w:val="99"/>
    <w:rsid w:val="00080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rsid w:val="00213F0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E6DB7"/>
    <w:rPr>
      <w:sz w:val="20"/>
      <w:szCs w:val="20"/>
      <w:lang w:val="en-US" w:eastAsia="ar-SA"/>
    </w:rPr>
  </w:style>
  <w:style w:type="character" w:styleId="Komentaronuoroda">
    <w:name w:val="annotation reference"/>
    <w:basedOn w:val="Numatytasispastraiposriftas"/>
    <w:uiPriority w:val="99"/>
    <w:rsid w:val="00EC3663"/>
    <w:rPr>
      <w:rFonts w:cs="Times New Roman"/>
      <w:sz w:val="16"/>
      <w:szCs w:val="16"/>
    </w:rPr>
  </w:style>
  <w:style w:type="paragraph" w:styleId="Komentarotekstas">
    <w:name w:val="annotation text"/>
    <w:basedOn w:val="prastasis"/>
    <w:link w:val="KomentarotekstasDiagrama"/>
    <w:uiPriority w:val="99"/>
    <w:rsid w:val="00EC3663"/>
  </w:style>
  <w:style w:type="character" w:customStyle="1" w:styleId="KomentarotekstasDiagrama">
    <w:name w:val="Komentaro tekstas Diagrama"/>
    <w:basedOn w:val="Numatytasispastraiposriftas"/>
    <w:link w:val="Komentarotekstas"/>
    <w:uiPriority w:val="99"/>
    <w:locked/>
    <w:rsid w:val="00EC3663"/>
    <w:rPr>
      <w:rFonts w:cs="Times New Roman"/>
      <w:lang w:val="en-US" w:eastAsia="ar-SA" w:bidi="ar-SA"/>
    </w:rPr>
  </w:style>
  <w:style w:type="paragraph" w:styleId="Komentarotema">
    <w:name w:val="annotation subject"/>
    <w:basedOn w:val="Komentarotekstas"/>
    <w:next w:val="Komentarotekstas"/>
    <w:link w:val="KomentarotemaDiagrama"/>
    <w:uiPriority w:val="99"/>
    <w:rsid w:val="00EC3663"/>
    <w:rPr>
      <w:b/>
      <w:bCs/>
    </w:rPr>
  </w:style>
  <w:style w:type="character" w:customStyle="1" w:styleId="KomentarotemaDiagrama">
    <w:name w:val="Komentaro tema Diagrama"/>
    <w:basedOn w:val="KomentarotekstasDiagrama"/>
    <w:link w:val="Komentarotema"/>
    <w:uiPriority w:val="99"/>
    <w:locked/>
    <w:rsid w:val="00EC3663"/>
    <w:rPr>
      <w:rFonts w:cs="Times New Roman"/>
      <w:b/>
      <w:bCs/>
      <w:lang w:val="en-US" w:eastAsia="ar-SA" w:bidi="ar-SA"/>
    </w:rPr>
  </w:style>
  <w:style w:type="character" w:styleId="Grietas">
    <w:name w:val="Strong"/>
    <w:basedOn w:val="Numatytasispastraiposriftas"/>
    <w:uiPriority w:val="22"/>
    <w:qFormat/>
    <w:locked/>
    <w:rsid w:val="009B4B92"/>
    <w:rPr>
      <w:b/>
      <w:bCs/>
    </w:rPr>
  </w:style>
  <w:style w:type="paragraph" w:styleId="Betarp">
    <w:name w:val="No Spacing"/>
    <w:uiPriority w:val="1"/>
    <w:qFormat/>
    <w:rsid w:val="001363A2"/>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raudejai.sodra.lt/draudeju_viesi_duomenys%2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1"/>
        <c:ser>
          <c:idx val="0"/>
          <c:order val="0"/>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Sheet1!$E$2:$N$2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Sheet1!$E$3:$N$3</c:f>
              <c:numCache>
                <c:formatCode>General</c:formatCode>
                <c:ptCount val="10"/>
                <c:pt idx="0">
                  <c:v>22156</c:v>
                </c:pt>
                <c:pt idx="1">
                  <c:v>7530</c:v>
                </c:pt>
                <c:pt idx="2">
                  <c:v>12454</c:v>
                </c:pt>
                <c:pt idx="3">
                  <c:v>10108</c:v>
                </c:pt>
                <c:pt idx="4">
                  <c:v>5792</c:v>
                </c:pt>
                <c:pt idx="5">
                  <c:v>8109</c:v>
                </c:pt>
                <c:pt idx="6">
                  <c:v>10137</c:v>
                </c:pt>
                <c:pt idx="7">
                  <c:v>18180</c:v>
                </c:pt>
                <c:pt idx="8">
                  <c:v>70958</c:v>
                </c:pt>
                <c:pt idx="9">
                  <c:v>60000</c:v>
                </c:pt>
              </c:numCache>
            </c:numRef>
          </c:val>
        </c:ser>
        <c:dLbls>
          <c:showLegendKey val="0"/>
          <c:showVal val="0"/>
          <c:showCatName val="0"/>
          <c:showSerName val="0"/>
          <c:showPercent val="0"/>
          <c:showBubbleSize val="0"/>
        </c:dLbls>
        <c:gapWidth val="150"/>
        <c:shape val="box"/>
        <c:axId val="206054912"/>
        <c:axId val="185666944"/>
        <c:axId val="0"/>
      </c:bar3DChart>
      <c:catAx>
        <c:axId val="206054912"/>
        <c:scaling>
          <c:orientation val="minMax"/>
        </c:scaling>
        <c:delete val="0"/>
        <c:axPos val="b"/>
        <c:numFmt formatCode="General" sourceLinked="1"/>
        <c:majorTickMark val="out"/>
        <c:minorTickMark val="none"/>
        <c:tickLblPos val="nextTo"/>
        <c:crossAx val="185666944"/>
        <c:crosses val="autoZero"/>
        <c:auto val="1"/>
        <c:lblAlgn val="ctr"/>
        <c:lblOffset val="100"/>
        <c:noMultiLvlLbl val="0"/>
      </c:catAx>
      <c:valAx>
        <c:axId val="185666944"/>
        <c:scaling>
          <c:orientation val="minMax"/>
        </c:scaling>
        <c:delete val="0"/>
        <c:axPos val="l"/>
        <c:majorGridlines/>
        <c:numFmt formatCode="General" sourceLinked="1"/>
        <c:majorTickMark val="out"/>
        <c:minorTickMark val="none"/>
        <c:tickLblPos val="nextTo"/>
        <c:crossAx val="206054912"/>
        <c:crosses val="autoZero"/>
        <c:crossBetween val="between"/>
      </c:valAx>
      <c:spPr>
        <a:noFill/>
        <a:ln w="25400">
          <a:noFill/>
        </a:ln>
      </c:spPr>
    </c:plotArea>
    <c:legend>
      <c:legendPos val="r"/>
      <c:layout/>
      <c:overlay val="0"/>
    </c:legend>
    <c:plotVisOnly val="1"/>
    <c:dispBlanksAs val="gap"/>
    <c:showDLblsOverMax val="0"/>
  </c:chart>
  <c:spPr>
    <a:gradFill>
      <a:gsLst>
        <a:gs pos="0">
          <a:srgbClr val="5E9EFF"/>
        </a:gs>
        <a:gs pos="39999">
          <a:srgbClr val="85C2FF"/>
        </a:gs>
        <a:gs pos="70000">
          <a:srgbClr val="C4D6EB"/>
        </a:gs>
        <a:gs pos="100000">
          <a:srgbClr val="FFEBFA"/>
        </a:gs>
      </a:gsLst>
      <a:lin ang="5400000" scaled="0"/>
    </a:gradFill>
    <a:ln>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97ED-53A6-4E90-BCD9-7E0740DA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2153</Words>
  <Characters>12278</Characters>
  <Application>Microsoft Office Word</Application>
  <DocSecurity>0</DocSecurity>
  <Lines>102</Lines>
  <Paragraphs>28</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Jurgita Jurkonyte</cp:lastModifiedBy>
  <cp:revision>2</cp:revision>
  <cp:lastPrinted>2017-01-03T08:46:00Z</cp:lastPrinted>
  <dcterms:created xsi:type="dcterms:W3CDTF">2019-01-14T12:12:00Z</dcterms:created>
  <dcterms:modified xsi:type="dcterms:W3CDTF">2019-01-14T12:12:00Z</dcterms:modified>
</cp:coreProperties>
</file>